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B3B8F" w14:textId="77777777" w:rsidR="00BA3566" w:rsidRPr="004068C6" w:rsidRDefault="00BA3566" w:rsidP="004068C6">
      <w:pPr>
        <w:pStyle w:val="Title"/>
        <w:jc w:val="center"/>
        <w:rPr>
          <w:color w:val="74BA59"/>
          <w:lang w:val="nl-NL"/>
        </w:rPr>
      </w:pPr>
      <w:r w:rsidRPr="004068C6">
        <w:rPr>
          <w:color w:val="74BA59"/>
          <w:lang w:val="nl-NL"/>
        </w:rPr>
        <w:t>Kerncijfers mycareer</w:t>
      </w:r>
      <w:r w:rsidR="00125FF0" w:rsidRPr="004068C6">
        <w:rPr>
          <w:color w:val="74BA59"/>
          <w:lang w:val="nl-NL"/>
        </w:rPr>
        <w:t>.be</w:t>
      </w:r>
    </w:p>
    <w:p w14:paraId="7F38A22E" w14:textId="77777777" w:rsidR="00BA3566" w:rsidRDefault="00BA3566">
      <w:pPr>
        <w:rPr>
          <w:lang w:val="nl-NL"/>
        </w:rPr>
      </w:pPr>
    </w:p>
    <w:p w14:paraId="3AB2B89F" w14:textId="2468D313" w:rsidR="009342B5" w:rsidRDefault="009342B5" w:rsidP="004068C6">
      <w:pPr>
        <w:pStyle w:val="Subtitle"/>
        <w:jc w:val="center"/>
        <w:rPr>
          <w:rFonts w:eastAsia="Times New Roman"/>
          <w:lang w:val="nl-NL" w:eastAsia="fr-BE"/>
        </w:rPr>
      </w:pPr>
      <w:r>
        <w:rPr>
          <w:rFonts w:eastAsia="Times New Roman"/>
          <w:lang w:val="nl-NL" w:eastAsia="fr-BE"/>
        </w:rPr>
        <w:t>A</w:t>
      </w:r>
      <w:r w:rsidR="00780AF9">
        <w:rPr>
          <w:rFonts w:eastAsia="Times New Roman"/>
          <w:lang w:val="nl-NL" w:eastAsia="fr-BE"/>
        </w:rPr>
        <w:t>l</w:t>
      </w:r>
      <w:r>
        <w:rPr>
          <w:rFonts w:eastAsia="Times New Roman"/>
          <w:lang w:val="nl-NL" w:eastAsia="fr-BE"/>
        </w:rPr>
        <w:t>gemene opmerking: minstens één dag tewerkstelling volstaat om in aanmerking</w:t>
      </w:r>
      <w:r w:rsidR="004068C6">
        <w:rPr>
          <w:rFonts w:eastAsia="Times New Roman"/>
          <w:lang w:val="nl-NL" w:eastAsia="fr-BE"/>
        </w:rPr>
        <w:br/>
      </w:r>
      <w:r>
        <w:rPr>
          <w:rFonts w:eastAsia="Times New Roman"/>
          <w:lang w:val="nl-NL" w:eastAsia="fr-BE"/>
        </w:rPr>
        <w:t xml:space="preserve"> te komen voor de telling van het jaar </w:t>
      </w:r>
      <w:r w:rsidR="00E87334">
        <w:rPr>
          <w:rFonts w:eastAsia="Times New Roman"/>
          <w:lang w:val="nl-NL" w:eastAsia="fr-BE"/>
        </w:rPr>
        <w:t>2020</w:t>
      </w:r>
    </w:p>
    <w:p w14:paraId="64764270" w14:textId="27DFA7EB" w:rsidR="00024DBB" w:rsidRDefault="00024DBB" w:rsidP="00024DBB">
      <w:pPr>
        <w:rPr>
          <w:lang w:val="nl-NL" w:eastAsia="fr-BE"/>
        </w:rPr>
      </w:pPr>
    </w:p>
    <w:p w14:paraId="207DFD41" w14:textId="3A4C18E8" w:rsidR="00024DBB" w:rsidRPr="009F4052" w:rsidRDefault="00024DBB" w:rsidP="00024DBB">
      <w:pPr>
        <w:rPr>
          <w:lang w:val="nl-NL" w:eastAsia="fr-BE"/>
        </w:rPr>
      </w:pPr>
      <w:r>
        <w:rPr>
          <w:lang w:val="nl-NL" w:eastAsia="fr-BE"/>
        </w:rPr>
        <w:t xml:space="preserve">In 2020 waren er 2,9 miljoen burgers actief tewerkgesteld als werknemer en 372.000 burgers actief tewerkgesteld als ambtenaar. </w:t>
      </w:r>
    </w:p>
    <w:p w14:paraId="7561739D" w14:textId="6311E8BB" w:rsidR="00BA3566" w:rsidRPr="00792882" w:rsidRDefault="00AF096B" w:rsidP="00961248">
      <w:pPr>
        <w:pStyle w:val="Heading1"/>
        <w:rPr>
          <w:rFonts w:eastAsia="Times New Roman"/>
          <w:color w:val="74BA59"/>
          <w:lang w:val="nl-NL" w:eastAsia="fr-BE"/>
        </w:rPr>
      </w:pPr>
      <w:r>
        <w:rPr>
          <w:rFonts w:eastAsia="Times New Roman"/>
          <w:color w:val="74BA59"/>
          <w:lang w:val="nl-NL" w:eastAsia="fr-BE"/>
        </w:rPr>
        <w:t xml:space="preserve">Hoeveel werknemers en ambtenaren waren er in 2020? </w:t>
      </w:r>
    </w:p>
    <w:tbl>
      <w:tblPr>
        <w:tblStyle w:val="ListTable6Colorful-Accent6"/>
        <w:tblW w:w="0" w:type="auto"/>
        <w:tblLook w:val="04A0" w:firstRow="1" w:lastRow="0" w:firstColumn="1" w:lastColumn="0" w:noHBand="0" w:noVBand="1"/>
      </w:tblPr>
      <w:tblGrid>
        <w:gridCol w:w="5469"/>
        <w:gridCol w:w="1725"/>
      </w:tblGrid>
      <w:tr w:rsidR="00F32629" w:rsidRPr="00034E00" w14:paraId="0FDDB6B0" w14:textId="77777777" w:rsidTr="00792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9D55A8" w14:textId="77777777" w:rsidR="00F32629" w:rsidRPr="00034E00" w:rsidRDefault="00374699" w:rsidP="00CB596B">
            <w:pPr>
              <w:rPr>
                <w:rFonts w:ascii="Calibri" w:eastAsia="Times New Roman" w:hAnsi="Calibri" w:cs="Times New Roman"/>
                <w:color w:val="000000"/>
                <w:lang w:val="nl-NL"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Type</w:t>
            </w:r>
            <w:r w:rsidR="00F32629" w:rsidRPr="00034E00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4CEBDF2E" w14:textId="77777777" w:rsidR="00F32629" w:rsidRPr="00374699" w:rsidRDefault="00374699" w:rsidP="00F3262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374699">
              <w:rPr>
                <w:rFonts w:ascii="Calibri" w:hAnsi="Calibri" w:cs="Calibri"/>
                <w:color w:val="000000"/>
              </w:rPr>
              <w:t>Aantal</w:t>
            </w:r>
            <w:proofErr w:type="spellEnd"/>
            <w:r w:rsidRPr="0037469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74699">
              <w:rPr>
                <w:rFonts w:ascii="Calibri" w:hAnsi="Calibri" w:cs="Calibri"/>
                <w:color w:val="000000"/>
              </w:rPr>
              <w:t>personen</w:t>
            </w:r>
            <w:proofErr w:type="spellEnd"/>
          </w:p>
        </w:tc>
      </w:tr>
      <w:tr w:rsidR="00374699" w:rsidRPr="00034E00" w14:paraId="29B5BDF4" w14:textId="77777777" w:rsidTr="0002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B642A6" w14:textId="7CC09732" w:rsidR="00374699" w:rsidRPr="00034E00" w:rsidRDefault="00AF096B" w:rsidP="00024DBB">
            <w:pPr>
              <w:rPr>
                <w:rFonts w:ascii="Calibri" w:eastAsia="Times New Roman" w:hAnsi="Calibri" w:cs="Times New Roman"/>
                <w:color w:val="000000"/>
                <w:lang w:val="nl-NL"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Werknemers (1)</w:t>
            </w:r>
            <w:r w:rsidR="00374699" w:rsidRPr="00034E00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3627A370" w14:textId="77777777" w:rsidR="00374699" w:rsidRPr="00393151" w:rsidRDefault="00FF35A3" w:rsidP="008072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2.84</w:t>
            </w:r>
            <w:r w:rsidR="00196B3C">
              <w:rPr>
                <w:rFonts w:ascii="Calibri" w:eastAsia="Times New Roman" w:hAnsi="Calibri" w:cs="Times New Roman"/>
                <w:color w:val="000000"/>
                <w:lang w:eastAsia="fr-BE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="00196B3C">
              <w:rPr>
                <w:rFonts w:ascii="Calibri" w:eastAsia="Times New Roman" w:hAnsi="Calibri" w:cs="Times New Roman"/>
                <w:color w:val="000000"/>
                <w:lang w:eastAsia="fr-BE"/>
              </w:rPr>
              <w:t>850</w:t>
            </w:r>
          </w:p>
        </w:tc>
      </w:tr>
      <w:tr w:rsidR="003673A9" w:rsidRPr="00034E00" w14:paraId="193DA89F" w14:textId="77777777" w:rsidTr="00024DB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45114F" w14:textId="53CAFF54" w:rsidR="003673A9" w:rsidRPr="00034E00" w:rsidRDefault="00AF096B" w:rsidP="005C136A">
            <w:pPr>
              <w:rPr>
                <w:rFonts w:ascii="Calibri" w:eastAsia="Times New Roman" w:hAnsi="Calibri" w:cs="Times New Roman"/>
                <w:color w:val="000000"/>
                <w:lang w:val="nl-NL"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Ambtenaren (2)</w:t>
            </w:r>
          </w:p>
        </w:tc>
        <w:tc>
          <w:tcPr>
            <w:tcW w:w="0" w:type="auto"/>
            <w:noWrap/>
            <w:hideMark/>
          </w:tcPr>
          <w:p w14:paraId="40B5CB1B" w14:textId="77777777" w:rsidR="003673A9" w:rsidRPr="00034E00" w:rsidRDefault="00FF35A3" w:rsidP="00024D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369.019</w:t>
            </w:r>
          </w:p>
        </w:tc>
      </w:tr>
      <w:tr w:rsidR="003673A9" w:rsidRPr="00034E00" w14:paraId="28A1BDBE" w14:textId="77777777" w:rsidTr="0002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D7A9F1F" w14:textId="080DD5AD" w:rsidR="003673A9" w:rsidRPr="00792882" w:rsidRDefault="00AF096B" w:rsidP="00B33B87">
            <w:pPr>
              <w:rPr>
                <w:rFonts w:ascii="Calibri" w:eastAsia="Times New Roman" w:hAnsi="Calibri" w:cs="Times New Roman"/>
                <w:color w:val="auto"/>
                <w:lang w:val="nl-NL" w:eastAsia="fr-BE"/>
              </w:rPr>
            </w:pPr>
            <w:r>
              <w:rPr>
                <w:color w:val="auto"/>
                <w:lang w:val="nl-NL"/>
              </w:rPr>
              <w:t xml:space="preserve">Werknemers – zelfstandigen/ambtenaren – zelfstandigen </w:t>
            </w:r>
          </w:p>
        </w:tc>
        <w:tc>
          <w:tcPr>
            <w:tcW w:w="0" w:type="auto"/>
            <w:noWrap/>
          </w:tcPr>
          <w:p w14:paraId="14374D6B" w14:textId="20E947E1" w:rsidR="003673A9" w:rsidRPr="00034E00" w:rsidRDefault="00AF096B" w:rsidP="00024D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F096B">
              <w:rPr>
                <w:rFonts w:ascii="Calibri" w:eastAsia="Times New Roman" w:hAnsi="Calibri" w:cs="Times New Roman"/>
                <w:color w:val="000000"/>
                <w:lang w:eastAsia="fr-BE"/>
              </w:rPr>
              <w:t>1.020.077</w:t>
            </w:r>
            <w:r w:rsidRPr="00AF096B">
              <w:rPr>
                <w:rFonts w:ascii="Calibri" w:eastAsia="Times New Roman" w:hAnsi="Calibri" w:cs="Times New Roman"/>
                <w:color w:val="000000"/>
                <w:lang w:eastAsia="fr-BE"/>
              </w:rPr>
              <w:t>‬</w:t>
            </w:r>
          </w:p>
        </w:tc>
      </w:tr>
      <w:tr w:rsidR="00C91439" w:rsidRPr="00034E00" w14:paraId="6B8297F0" w14:textId="77777777" w:rsidTr="0079288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F31B455" w14:textId="77777777" w:rsidR="00C91439" w:rsidRPr="00034E00" w:rsidRDefault="00C91439" w:rsidP="003673A9">
            <w:pPr>
              <w:rPr>
                <w:rFonts w:ascii="Calibri" w:eastAsia="Times New Roman" w:hAnsi="Calibri" w:cs="Times New Roman"/>
                <w:color w:val="000000"/>
                <w:lang w:val="nl-NL"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Totaal</w:t>
            </w:r>
          </w:p>
        </w:tc>
        <w:tc>
          <w:tcPr>
            <w:tcW w:w="0" w:type="auto"/>
            <w:noWrap/>
          </w:tcPr>
          <w:p w14:paraId="40DFF9E5" w14:textId="5A9988B6" w:rsidR="00C91439" w:rsidRDefault="00276EAC" w:rsidP="007527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4.</w:t>
            </w:r>
            <w:r w:rsidR="00AF096B">
              <w:rPr>
                <w:rFonts w:ascii="Calibri" w:eastAsia="Times New Roman" w:hAnsi="Calibri" w:cs="Times New Roman"/>
                <w:color w:val="000000"/>
                <w:lang w:eastAsia="fr-BE"/>
              </w:rPr>
              <w:t>236</w:t>
            </w:r>
            <w:r w:rsidR="0075276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="00AF096B">
              <w:rPr>
                <w:rFonts w:ascii="Calibri" w:eastAsia="Times New Roman" w:hAnsi="Calibri" w:cs="Times New Roman"/>
                <w:color w:val="000000"/>
                <w:lang w:eastAsia="fr-BE"/>
              </w:rPr>
              <w:t>946</w:t>
            </w:r>
          </w:p>
        </w:tc>
      </w:tr>
    </w:tbl>
    <w:p w14:paraId="0C0BB28C" w14:textId="508C09E6" w:rsidR="00BA3566" w:rsidRDefault="00BA3566">
      <w:pPr>
        <w:rPr>
          <w:lang w:val="nl-NL"/>
        </w:rPr>
      </w:pPr>
    </w:p>
    <w:p w14:paraId="276499C4" w14:textId="77777777" w:rsidR="00AF096B" w:rsidRDefault="00AF096B">
      <w:pPr>
        <w:rPr>
          <w:lang w:val="nl-NL"/>
        </w:rPr>
      </w:pPr>
    </w:p>
    <w:p w14:paraId="67272B0E" w14:textId="3824296F" w:rsidR="00024DBB" w:rsidRPr="004278A6" w:rsidRDefault="00024DBB" w:rsidP="00024DBB">
      <w:pPr>
        <w:rPr>
          <w:lang w:val="nl-BE"/>
        </w:rPr>
      </w:pPr>
      <w:r w:rsidRPr="004278A6">
        <w:rPr>
          <w:lang w:val="nl-BE"/>
        </w:rPr>
        <w:t>(1) Minstens één arbeidsdag gepresteerd in 20</w:t>
      </w:r>
      <w:r w:rsidR="00AF096B">
        <w:rPr>
          <w:lang w:val="nl-BE"/>
        </w:rPr>
        <w:t>20</w:t>
      </w:r>
      <w:r w:rsidRPr="004278A6">
        <w:rPr>
          <w:lang w:val="nl-BE"/>
        </w:rPr>
        <w:t xml:space="preserve">, al dan niet gecombineerd met het statuut als ambtenaar. </w:t>
      </w:r>
    </w:p>
    <w:p w14:paraId="64ABAAA6" w14:textId="33A2A1F9" w:rsidR="00024DBB" w:rsidRPr="004278A6" w:rsidRDefault="00024DBB" w:rsidP="00024DBB">
      <w:pPr>
        <w:rPr>
          <w:lang w:val="nl-BE"/>
        </w:rPr>
      </w:pPr>
      <w:r w:rsidRPr="004278A6">
        <w:rPr>
          <w:lang w:val="nl-BE"/>
        </w:rPr>
        <w:t xml:space="preserve"> (2) Minstens één arbeidsdag gepresteerd in 20</w:t>
      </w:r>
      <w:r w:rsidR="00AF096B">
        <w:rPr>
          <w:lang w:val="nl-BE"/>
        </w:rPr>
        <w:t>20</w:t>
      </w:r>
      <w:r w:rsidRPr="004278A6">
        <w:rPr>
          <w:lang w:val="nl-BE"/>
        </w:rPr>
        <w:t xml:space="preserve">, al dan niet gecombineerd met het statuut als werknemer. </w:t>
      </w:r>
    </w:p>
    <w:p w14:paraId="28BE9818" w14:textId="7CCCDCB2" w:rsidR="00024DBB" w:rsidRPr="00C27275" w:rsidRDefault="00024DBB" w:rsidP="00024DBB">
      <w:pPr>
        <w:rPr>
          <w:lang w:val="nl-BE"/>
        </w:rPr>
      </w:pPr>
      <w:r w:rsidRPr="00C27275">
        <w:rPr>
          <w:lang w:val="nl-BE"/>
        </w:rPr>
        <w:t>(3) Betreft werknemers en ambtenaren die minstens één arbeidsdag hebben gepresteerd in 20</w:t>
      </w:r>
      <w:r w:rsidR="00AF096B" w:rsidRPr="00C27275">
        <w:rPr>
          <w:lang w:val="nl-BE"/>
        </w:rPr>
        <w:t>20</w:t>
      </w:r>
      <w:r w:rsidRPr="00C27275">
        <w:rPr>
          <w:lang w:val="nl-BE"/>
        </w:rPr>
        <w:t>, al dan niet gecombineerd met het statuut als zelfstandige. De ‘puur’ zelfstandigen in 20</w:t>
      </w:r>
      <w:r w:rsidR="00AF096B" w:rsidRPr="00C27275">
        <w:rPr>
          <w:lang w:val="nl-BE"/>
        </w:rPr>
        <w:t>20</w:t>
      </w:r>
      <w:r w:rsidRPr="00C27275">
        <w:rPr>
          <w:lang w:val="nl-BE"/>
        </w:rPr>
        <w:t xml:space="preserve"> (hadden geen statuut als werknemer of ambtenaar) zijn hier niet opgenomen.</w:t>
      </w:r>
    </w:p>
    <w:p w14:paraId="32DD98E0" w14:textId="77777777" w:rsidR="00024DBB" w:rsidRPr="004278A6" w:rsidRDefault="00024DBB" w:rsidP="00024DBB">
      <w:pPr>
        <w:rPr>
          <w:highlight w:val="yellow"/>
          <w:lang w:val="nl-BE"/>
        </w:rPr>
      </w:pPr>
    </w:p>
    <w:p w14:paraId="7A3EA024" w14:textId="7B3A0041" w:rsidR="00024DBB" w:rsidRPr="004278A6" w:rsidRDefault="00024DBB" w:rsidP="00024DBB">
      <w:pPr>
        <w:rPr>
          <w:rFonts w:asciiTheme="majorHAnsi" w:eastAsia="Times New Roman" w:hAnsiTheme="majorHAnsi" w:cstheme="majorBidi"/>
          <w:sz w:val="32"/>
          <w:szCs w:val="32"/>
          <w:highlight w:val="yellow"/>
          <w:lang w:val="nl-NL" w:eastAsia="fr-BE"/>
        </w:rPr>
      </w:pPr>
      <w:r w:rsidRPr="00C27275">
        <w:rPr>
          <w:rFonts w:asciiTheme="majorHAnsi" w:eastAsia="Times New Roman" w:hAnsiTheme="majorHAnsi" w:cstheme="majorBidi"/>
          <w:sz w:val="32"/>
          <w:szCs w:val="32"/>
          <w:lang w:val="nl-NL" w:eastAsia="fr-BE"/>
        </w:rPr>
        <w:t>Hoeveel zelfstandigen waren er in 20</w:t>
      </w:r>
      <w:r w:rsidR="00AF096B" w:rsidRPr="00C27275">
        <w:rPr>
          <w:rFonts w:asciiTheme="majorHAnsi" w:eastAsia="Times New Roman" w:hAnsiTheme="majorHAnsi" w:cstheme="majorBidi"/>
          <w:sz w:val="32"/>
          <w:szCs w:val="32"/>
          <w:lang w:val="nl-NL" w:eastAsia="fr-BE"/>
        </w:rPr>
        <w:t>20</w:t>
      </w:r>
      <w:r w:rsidRPr="00C27275">
        <w:rPr>
          <w:rFonts w:asciiTheme="majorHAnsi" w:eastAsia="Times New Roman" w:hAnsiTheme="majorHAnsi" w:cstheme="majorBidi"/>
          <w:sz w:val="32"/>
          <w:szCs w:val="32"/>
          <w:lang w:val="nl-NL" w:eastAsia="fr-B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024DBB" w:rsidRPr="004278A6" w14:paraId="3C086B3B" w14:textId="77777777" w:rsidTr="00024DBB">
        <w:tc>
          <w:tcPr>
            <w:tcW w:w="4698" w:type="dxa"/>
          </w:tcPr>
          <w:p w14:paraId="4F926BF4" w14:textId="77777777" w:rsidR="00024DBB" w:rsidRPr="00DB11FD" w:rsidRDefault="00024DBB" w:rsidP="00024DBB">
            <w:pPr>
              <w:rPr>
                <w:lang w:val="nl-BE"/>
              </w:rPr>
            </w:pPr>
            <w:r w:rsidRPr="00DB11FD">
              <w:rPr>
                <w:lang w:val="nl-BE"/>
              </w:rPr>
              <w:t>Type</w:t>
            </w:r>
          </w:p>
        </w:tc>
        <w:tc>
          <w:tcPr>
            <w:tcW w:w="4698" w:type="dxa"/>
          </w:tcPr>
          <w:p w14:paraId="3F44589E" w14:textId="77777777" w:rsidR="00024DBB" w:rsidRPr="00DB11FD" w:rsidRDefault="00024DBB" w:rsidP="00024DBB">
            <w:pPr>
              <w:rPr>
                <w:lang w:val="nl-BE"/>
              </w:rPr>
            </w:pPr>
            <w:r w:rsidRPr="00DB11FD">
              <w:rPr>
                <w:lang w:val="nl-BE"/>
              </w:rPr>
              <w:t>Aantal personen</w:t>
            </w:r>
          </w:p>
        </w:tc>
      </w:tr>
      <w:tr w:rsidR="00024DBB" w:rsidRPr="004278A6" w14:paraId="706EB9A6" w14:textId="77777777" w:rsidTr="00024DBB">
        <w:tc>
          <w:tcPr>
            <w:tcW w:w="4698" w:type="dxa"/>
          </w:tcPr>
          <w:p w14:paraId="2A069B5D" w14:textId="77777777" w:rsidR="00024DBB" w:rsidRPr="00DB11FD" w:rsidRDefault="00024DBB" w:rsidP="00024DBB">
            <w:pPr>
              <w:rPr>
                <w:lang w:val="nl-BE"/>
              </w:rPr>
            </w:pPr>
            <w:r w:rsidRPr="00DB11FD">
              <w:rPr>
                <w:lang w:val="nl-BE"/>
              </w:rPr>
              <w:t>Hoofdberoep</w:t>
            </w:r>
          </w:p>
        </w:tc>
        <w:tc>
          <w:tcPr>
            <w:tcW w:w="4698" w:type="dxa"/>
            <w:vAlign w:val="center"/>
          </w:tcPr>
          <w:p w14:paraId="5A830BF6" w14:textId="2F1D667B" w:rsidR="00024DBB" w:rsidRPr="00DB11FD" w:rsidRDefault="00024DBB" w:rsidP="00024DBB">
            <w:pPr>
              <w:jc w:val="right"/>
              <w:rPr>
                <w:sz w:val="18"/>
                <w:szCs w:val="18"/>
                <w:lang w:eastAsia="fr-FR"/>
              </w:rPr>
            </w:pPr>
            <w:r w:rsidRPr="00DB11FD">
              <w:rPr>
                <w:sz w:val="18"/>
                <w:szCs w:val="18"/>
                <w:lang w:eastAsia="fr-FR"/>
              </w:rPr>
              <w:t>7</w:t>
            </w:r>
            <w:r w:rsidR="00DB11FD" w:rsidRPr="00DB11FD">
              <w:rPr>
                <w:sz w:val="18"/>
                <w:szCs w:val="18"/>
                <w:lang w:eastAsia="fr-FR"/>
              </w:rPr>
              <w:t>66.359</w:t>
            </w:r>
          </w:p>
        </w:tc>
      </w:tr>
      <w:tr w:rsidR="00024DBB" w:rsidRPr="004278A6" w14:paraId="48159BF6" w14:textId="77777777" w:rsidTr="00024DBB">
        <w:tc>
          <w:tcPr>
            <w:tcW w:w="4698" w:type="dxa"/>
          </w:tcPr>
          <w:p w14:paraId="62D51AFA" w14:textId="77777777" w:rsidR="00024DBB" w:rsidRPr="00DB11FD" w:rsidRDefault="00024DBB" w:rsidP="00024DBB">
            <w:pPr>
              <w:rPr>
                <w:lang w:val="nl-BE"/>
              </w:rPr>
            </w:pPr>
            <w:r w:rsidRPr="00DB11FD">
              <w:rPr>
                <w:lang w:val="nl-BE"/>
              </w:rPr>
              <w:t>Bijberoep</w:t>
            </w:r>
          </w:p>
        </w:tc>
        <w:tc>
          <w:tcPr>
            <w:tcW w:w="4698" w:type="dxa"/>
            <w:vAlign w:val="center"/>
          </w:tcPr>
          <w:p w14:paraId="2478C476" w14:textId="76A0CE46" w:rsidR="00024DBB" w:rsidRPr="00DB11FD" w:rsidRDefault="00024DBB" w:rsidP="00024DBB">
            <w:pPr>
              <w:jc w:val="right"/>
              <w:rPr>
                <w:sz w:val="18"/>
                <w:szCs w:val="18"/>
                <w:lang w:eastAsia="fr-FR"/>
              </w:rPr>
            </w:pPr>
            <w:r w:rsidRPr="00DB11FD">
              <w:rPr>
                <w:sz w:val="18"/>
                <w:szCs w:val="18"/>
                <w:lang w:eastAsia="fr-FR"/>
              </w:rPr>
              <w:t>2</w:t>
            </w:r>
            <w:r w:rsidR="00DB11FD" w:rsidRPr="00DB11FD">
              <w:rPr>
                <w:sz w:val="18"/>
                <w:szCs w:val="18"/>
                <w:lang w:eastAsia="fr-FR"/>
              </w:rPr>
              <w:t>93.567</w:t>
            </w:r>
          </w:p>
        </w:tc>
      </w:tr>
    </w:tbl>
    <w:p w14:paraId="000D15F2" w14:textId="77777777" w:rsidR="00024DBB" w:rsidRPr="00104435" w:rsidRDefault="00024DBB" w:rsidP="00024DBB">
      <w:pPr>
        <w:rPr>
          <w:lang w:val="nl-BE"/>
        </w:rPr>
      </w:pPr>
    </w:p>
    <w:p w14:paraId="108F5E73" w14:textId="5D00BD3D" w:rsidR="00024DBB" w:rsidRDefault="00024DBB">
      <w:pPr>
        <w:rPr>
          <w:lang w:val="nl-NL"/>
        </w:rPr>
      </w:pPr>
    </w:p>
    <w:p w14:paraId="4E3F6A1B" w14:textId="77777777" w:rsidR="00024DBB" w:rsidRDefault="00024DBB" w:rsidP="00024DBB">
      <w:pPr>
        <w:pStyle w:val="Heading1"/>
        <w:rPr>
          <w:color w:val="74BA59"/>
          <w:lang w:val="nl-NL"/>
        </w:rPr>
      </w:pPr>
      <w:r w:rsidRPr="004068C6">
        <w:rPr>
          <w:color w:val="74BA59"/>
          <w:lang w:val="nl-NL"/>
        </w:rPr>
        <w:t>Aantal voltijdse / deeltijdse w</w:t>
      </w:r>
      <w:r>
        <w:rPr>
          <w:color w:val="74BA59"/>
          <w:lang w:val="nl-NL"/>
        </w:rPr>
        <w:t xml:space="preserve">erknemers en ambtenaren in 2020 </w:t>
      </w:r>
    </w:p>
    <w:tbl>
      <w:tblPr>
        <w:tblStyle w:val="ListTable6Colorful-Accent6"/>
        <w:tblW w:w="0" w:type="auto"/>
        <w:tblLook w:val="04A0" w:firstRow="1" w:lastRow="0" w:firstColumn="1" w:lastColumn="0" w:noHBand="0" w:noVBand="1"/>
      </w:tblPr>
      <w:tblGrid>
        <w:gridCol w:w="1023"/>
        <w:gridCol w:w="1004"/>
        <w:gridCol w:w="1725"/>
        <w:gridCol w:w="1678"/>
      </w:tblGrid>
      <w:tr w:rsidR="00024DBB" w:rsidRPr="00792882" w14:paraId="64EF6475" w14:textId="77777777" w:rsidTr="00024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1D6671F" w14:textId="77777777" w:rsidR="00024DBB" w:rsidRPr="00792882" w:rsidRDefault="00024DBB" w:rsidP="00024DB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Regime</w:t>
            </w:r>
            <w:proofErr w:type="spellEnd"/>
          </w:p>
        </w:tc>
        <w:tc>
          <w:tcPr>
            <w:tcW w:w="0" w:type="auto"/>
            <w:noWrap/>
          </w:tcPr>
          <w:p w14:paraId="493F0C45" w14:textId="77777777" w:rsidR="00024DBB" w:rsidRPr="00792882" w:rsidRDefault="00024DBB" w:rsidP="00024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Geslacht</w:t>
            </w:r>
            <w:proofErr w:type="spellEnd"/>
          </w:p>
        </w:tc>
        <w:tc>
          <w:tcPr>
            <w:tcW w:w="0" w:type="auto"/>
            <w:noWrap/>
          </w:tcPr>
          <w:p w14:paraId="12C67E39" w14:textId="77777777" w:rsidR="00024DBB" w:rsidRPr="00792882" w:rsidRDefault="00024DBB" w:rsidP="00024DB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Aantal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personen</w:t>
            </w:r>
            <w:proofErr w:type="spellEnd"/>
          </w:p>
        </w:tc>
        <w:tc>
          <w:tcPr>
            <w:tcW w:w="0" w:type="auto"/>
            <w:noWrap/>
          </w:tcPr>
          <w:p w14:paraId="63E50B4D" w14:textId="77777777" w:rsidR="00024DBB" w:rsidRPr="00792882" w:rsidRDefault="00024DBB" w:rsidP="00024DB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Gemiddeld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loon</w:t>
            </w:r>
            <w:proofErr w:type="spellEnd"/>
          </w:p>
        </w:tc>
      </w:tr>
      <w:tr w:rsidR="00024DBB" w:rsidRPr="00792882" w14:paraId="4DB4EF82" w14:textId="77777777" w:rsidTr="0002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EDD463" w14:textId="77777777" w:rsidR="00024DBB" w:rsidRPr="00792882" w:rsidRDefault="00024DBB" w:rsidP="00024DB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792882">
              <w:rPr>
                <w:rFonts w:ascii="Calibri" w:eastAsia="Times New Roman" w:hAnsi="Calibri" w:cs="Times New Roman"/>
                <w:color w:val="000000"/>
                <w:lang w:eastAsia="fr-BE"/>
              </w:rPr>
              <w:t>Voltijds</w:t>
            </w:r>
            <w:proofErr w:type="spellEnd"/>
          </w:p>
        </w:tc>
        <w:tc>
          <w:tcPr>
            <w:tcW w:w="0" w:type="auto"/>
            <w:noWrap/>
            <w:hideMark/>
          </w:tcPr>
          <w:p w14:paraId="14F9CBC9" w14:textId="77777777" w:rsidR="00024DBB" w:rsidRPr="00792882" w:rsidRDefault="00024DBB" w:rsidP="00024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792882">
              <w:rPr>
                <w:rFonts w:ascii="Calibri" w:eastAsia="Times New Roman" w:hAnsi="Calibri" w:cs="Times New Roman"/>
                <w:color w:val="000000"/>
                <w:lang w:eastAsia="fr-BE"/>
              </w:rPr>
              <w:t>Vrouw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E0B8E1F" w14:textId="77777777" w:rsidR="00024DBB" w:rsidRDefault="00024DBB" w:rsidP="00024D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830.705</w:t>
            </w:r>
          </w:p>
        </w:tc>
        <w:tc>
          <w:tcPr>
            <w:tcW w:w="0" w:type="auto"/>
            <w:noWrap/>
            <w:vAlign w:val="center"/>
            <w:hideMark/>
          </w:tcPr>
          <w:p w14:paraId="2C582CA1" w14:textId="77777777" w:rsidR="00024DBB" w:rsidRDefault="00024DBB" w:rsidP="00024D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37.475</w:t>
            </w:r>
          </w:p>
        </w:tc>
      </w:tr>
      <w:tr w:rsidR="00024DBB" w:rsidRPr="00792882" w14:paraId="3787E849" w14:textId="77777777" w:rsidTr="00024D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5531F5" w14:textId="77777777" w:rsidR="00024DBB" w:rsidRPr="00792882" w:rsidRDefault="00024DBB" w:rsidP="00024DB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792882">
              <w:rPr>
                <w:rFonts w:ascii="Calibri" w:eastAsia="Times New Roman" w:hAnsi="Calibri" w:cs="Times New Roman"/>
                <w:color w:val="000000"/>
                <w:lang w:eastAsia="fr-BE"/>
              </w:rPr>
              <w:t>Deeltijds</w:t>
            </w:r>
            <w:proofErr w:type="spellEnd"/>
          </w:p>
        </w:tc>
        <w:tc>
          <w:tcPr>
            <w:tcW w:w="0" w:type="auto"/>
            <w:noWrap/>
            <w:hideMark/>
          </w:tcPr>
          <w:p w14:paraId="2C6A54C7" w14:textId="77777777" w:rsidR="00024DBB" w:rsidRPr="00792882" w:rsidRDefault="00024DBB" w:rsidP="00024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792882">
              <w:rPr>
                <w:rFonts w:ascii="Calibri" w:eastAsia="Times New Roman" w:hAnsi="Calibri" w:cs="Times New Roman"/>
                <w:color w:val="000000"/>
                <w:lang w:eastAsia="fr-BE"/>
              </w:rPr>
              <w:t>Vrouw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64328CB" w14:textId="77777777" w:rsidR="00024DBB" w:rsidRDefault="00024DBB" w:rsidP="00024D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1.264.437</w:t>
            </w:r>
          </w:p>
        </w:tc>
        <w:tc>
          <w:tcPr>
            <w:tcW w:w="0" w:type="auto"/>
            <w:noWrap/>
            <w:vAlign w:val="center"/>
            <w:hideMark/>
          </w:tcPr>
          <w:p w14:paraId="5980A6B2" w14:textId="77777777" w:rsidR="00024DBB" w:rsidRDefault="00024DBB" w:rsidP="00024D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23.183</w:t>
            </w:r>
          </w:p>
        </w:tc>
      </w:tr>
      <w:tr w:rsidR="00024DBB" w:rsidRPr="00792882" w14:paraId="4E93E11F" w14:textId="77777777" w:rsidTr="0002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E70864" w14:textId="77777777" w:rsidR="00024DBB" w:rsidRPr="00792882" w:rsidRDefault="00024DBB" w:rsidP="00024DB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792882">
              <w:rPr>
                <w:rFonts w:ascii="Calibri" w:eastAsia="Times New Roman" w:hAnsi="Calibri" w:cs="Times New Roman"/>
                <w:color w:val="000000"/>
                <w:lang w:eastAsia="fr-BE"/>
              </w:rPr>
              <w:t>Voltijds</w:t>
            </w:r>
            <w:proofErr w:type="spellEnd"/>
          </w:p>
        </w:tc>
        <w:tc>
          <w:tcPr>
            <w:tcW w:w="0" w:type="auto"/>
            <w:noWrap/>
            <w:hideMark/>
          </w:tcPr>
          <w:p w14:paraId="0139D64C" w14:textId="77777777" w:rsidR="00024DBB" w:rsidRPr="00792882" w:rsidRDefault="00024DBB" w:rsidP="00024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92882">
              <w:rPr>
                <w:rFonts w:ascii="Calibri" w:eastAsia="Times New Roman" w:hAnsi="Calibri" w:cs="Times New Roman"/>
                <w:color w:val="000000"/>
                <w:lang w:eastAsia="fr-BE"/>
              </w:rPr>
              <w:t>Man</w:t>
            </w:r>
          </w:p>
        </w:tc>
        <w:tc>
          <w:tcPr>
            <w:tcW w:w="0" w:type="auto"/>
            <w:noWrap/>
            <w:vAlign w:val="center"/>
            <w:hideMark/>
          </w:tcPr>
          <w:p w14:paraId="22DEDFBA" w14:textId="77777777" w:rsidR="00024DBB" w:rsidRDefault="00024DBB" w:rsidP="00024D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1.577.682</w:t>
            </w:r>
          </w:p>
        </w:tc>
        <w:tc>
          <w:tcPr>
            <w:tcW w:w="0" w:type="auto"/>
            <w:noWrap/>
            <w:vAlign w:val="center"/>
            <w:hideMark/>
          </w:tcPr>
          <w:p w14:paraId="5B39AC4D" w14:textId="77777777" w:rsidR="00024DBB" w:rsidRDefault="00024DBB" w:rsidP="00024D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40.930</w:t>
            </w:r>
          </w:p>
        </w:tc>
      </w:tr>
      <w:tr w:rsidR="00024DBB" w:rsidRPr="00792882" w14:paraId="1A4CE71E" w14:textId="77777777" w:rsidTr="00024D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304E03" w14:textId="77777777" w:rsidR="00024DBB" w:rsidRPr="00792882" w:rsidRDefault="00024DBB" w:rsidP="00024DB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792882">
              <w:rPr>
                <w:rFonts w:ascii="Calibri" w:eastAsia="Times New Roman" w:hAnsi="Calibri" w:cs="Times New Roman"/>
                <w:color w:val="000000"/>
                <w:lang w:eastAsia="fr-BE"/>
              </w:rPr>
              <w:t>Deeltijds</w:t>
            </w:r>
            <w:proofErr w:type="spellEnd"/>
          </w:p>
        </w:tc>
        <w:tc>
          <w:tcPr>
            <w:tcW w:w="0" w:type="auto"/>
            <w:noWrap/>
            <w:hideMark/>
          </w:tcPr>
          <w:p w14:paraId="4A2D8435" w14:textId="77777777" w:rsidR="00024DBB" w:rsidRPr="00792882" w:rsidRDefault="00024DBB" w:rsidP="00024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92882">
              <w:rPr>
                <w:rFonts w:ascii="Calibri" w:eastAsia="Times New Roman" w:hAnsi="Calibri" w:cs="Times New Roman"/>
                <w:color w:val="000000"/>
                <w:lang w:eastAsia="fr-BE"/>
              </w:rPr>
              <w:t>Man</w:t>
            </w:r>
          </w:p>
        </w:tc>
        <w:tc>
          <w:tcPr>
            <w:tcW w:w="0" w:type="auto"/>
            <w:noWrap/>
            <w:vAlign w:val="center"/>
            <w:hideMark/>
          </w:tcPr>
          <w:p w14:paraId="4F35CB28" w14:textId="77777777" w:rsidR="00024DBB" w:rsidRDefault="00024DBB" w:rsidP="00024D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646.608</w:t>
            </w:r>
          </w:p>
        </w:tc>
        <w:tc>
          <w:tcPr>
            <w:tcW w:w="0" w:type="auto"/>
            <w:noWrap/>
            <w:vAlign w:val="center"/>
            <w:hideMark/>
          </w:tcPr>
          <w:p w14:paraId="5DBF9891" w14:textId="77777777" w:rsidR="00024DBB" w:rsidRDefault="00024DBB" w:rsidP="00024D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23.069</w:t>
            </w:r>
          </w:p>
        </w:tc>
      </w:tr>
    </w:tbl>
    <w:p w14:paraId="0068C44D" w14:textId="332AC08F" w:rsidR="00024DBB" w:rsidRDefault="00024DBB">
      <w:pPr>
        <w:rPr>
          <w:lang w:val="nl-NL"/>
        </w:rPr>
      </w:pPr>
    </w:p>
    <w:p w14:paraId="099F0061" w14:textId="77777777" w:rsidR="00024DBB" w:rsidRDefault="00024DBB" w:rsidP="00024DBB">
      <w:pPr>
        <w:pStyle w:val="Heading1"/>
        <w:rPr>
          <w:color w:val="74BA59"/>
          <w:lang w:val="nl-NL"/>
        </w:rPr>
      </w:pPr>
      <w:r>
        <w:rPr>
          <w:color w:val="74BA59"/>
          <w:lang w:val="nl-NL"/>
        </w:rPr>
        <w:t>Aantal personen in 2020</w:t>
      </w:r>
      <w:r w:rsidRPr="004068C6">
        <w:rPr>
          <w:color w:val="74BA59"/>
          <w:lang w:val="nl-NL"/>
        </w:rPr>
        <w:t xml:space="preserve"> met meerdere werkgevers (al dan niet parallel)</w:t>
      </w:r>
    </w:p>
    <w:tbl>
      <w:tblPr>
        <w:tblStyle w:val="ListTable6Colorful-Accent6"/>
        <w:tblW w:w="0" w:type="auto"/>
        <w:tblLook w:val="04A0" w:firstRow="1" w:lastRow="0" w:firstColumn="1" w:lastColumn="0" w:noHBand="0" w:noVBand="1"/>
      </w:tblPr>
      <w:tblGrid>
        <w:gridCol w:w="1919"/>
        <w:gridCol w:w="1854"/>
      </w:tblGrid>
      <w:tr w:rsidR="00024DBB" w:rsidRPr="00A74CCB" w14:paraId="7A31E068" w14:textId="77777777" w:rsidTr="00024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DE2D0E" w14:textId="77777777" w:rsidR="00024DBB" w:rsidRPr="00A74CCB" w:rsidRDefault="00024DBB" w:rsidP="00024DB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A74CCB">
              <w:rPr>
                <w:rFonts w:ascii="Calibri" w:eastAsia="Times New Roman" w:hAnsi="Calibri" w:cs="Times New Roman"/>
                <w:color w:val="000000"/>
                <w:lang w:eastAsia="fr-BE"/>
              </w:rPr>
              <w:t>Aantal</w:t>
            </w:r>
            <w:proofErr w:type="spellEnd"/>
            <w:r w:rsidRPr="00A74CCB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proofErr w:type="spellStart"/>
            <w:r w:rsidRPr="00A74CCB">
              <w:rPr>
                <w:rFonts w:ascii="Calibri" w:eastAsia="Times New Roman" w:hAnsi="Calibri" w:cs="Times New Roman"/>
                <w:color w:val="000000"/>
                <w:lang w:eastAsia="fr-BE"/>
              </w:rPr>
              <w:t>werkgevers</w:t>
            </w:r>
            <w:proofErr w:type="spellEnd"/>
          </w:p>
        </w:tc>
        <w:tc>
          <w:tcPr>
            <w:tcW w:w="0" w:type="auto"/>
            <w:noWrap/>
            <w:hideMark/>
          </w:tcPr>
          <w:p w14:paraId="6D73452E" w14:textId="77777777" w:rsidR="00024DBB" w:rsidRPr="00A74CCB" w:rsidRDefault="00024DBB" w:rsidP="00024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A74CCB">
              <w:rPr>
                <w:rFonts w:ascii="Calibri" w:eastAsia="Times New Roman" w:hAnsi="Calibri" w:cs="Times New Roman"/>
                <w:color w:val="000000"/>
                <w:lang w:eastAsia="fr-BE"/>
              </w:rPr>
              <w:t>Aantal</w:t>
            </w:r>
            <w:proofErr w:type="spellEnd"/>
            <w:r w:rsidRPr="00A74CCB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proofErr w:type="spellStart"/>
            <w:r w:rsidRPr="00A74CCB">
              <w:rPr>
                <w:rFonts w:ascii="Calibri" w:eastAsia="Times New Roman" w:hAnsi="Calibri" w:cs="Times New Roman"/>
                <w:color w:val="000000"/>
                <w:lang w:eastAsia="fr-BE"/>
              </w:rPr>
              <w:t>personen</w:t>
            </w:r>
            <w:proofErr w:type="spellEnd"/>
          </w:p>
        </w:tc>
      </w:tr>
      <w:tr w:rsidR="00024DBB" w:rsidRPr="00A74CCB" w14:paraId="3698CED9" w14:textId="77777777" w:rsidTr="0002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67AE8CB" w14:textId="77777777" w:rsidR="00024DBB" w:rsidRDefault="00024DBB" w:rsidP="00024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14:paraId="1441AD0F" w14:textId="77777777" w:rsidR="00024DBB" w:rsidRDefault="00024DBB" w:rsidP="00024D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3.273.590</w:t>
            </w:r>
          </w:p>
        </w:tc>
      </w:tr>
      <w:tr w:rsidR="00024DBB" w:rsidRPr="00A74CCB" w14:paraId="77719722" w14:textId="77777777" w:rsidTr="00024D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F442FBA" w14:textId="77777777" w:rsidR="00024DBB" w:rsidRDefault="00024DBB" w:rsidP="00024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14:paraId="15E7C4B2" w14:textId="77777777" w:rsidR="00024DBB" w:rsidRDefault="00024DBB" w:rsidP="00024D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787.196</w:t>
            </w:r>
          </w:p>
        </w:tc>
      </w:tr>
      <w:tr w:rsidR="00024DBB" w:rsidRPr="00A74CCB" w14:paraId="34BF8828" w14:textId="77777777" w:rsidTr="0002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BBFF593" w14:textId="77777777" w:rsidR="00024DBB" w:rsidRDefault="00024DBB" w:rsidP="00024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3</w:t>
            </w:r>
          </w:p>
        </w:tc>
        <w:tc>
          <w:tcPr>
            <w:tcW w:w="0" w:type="auto"/>
            <w:noWrap/>
            <w:vAlign w:val="bottom"/>
          </w:tcPr>
          <w:p w14:paraId="6E3CFCEA" w14:textId="77777777" w:rsidR="00024DBB" w:rsidRDefault="00024DBB" w:rsidP="00024D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181.906</w:t>
            </w:r>
          </w:p>
        </w:tc>
      </w:tr>
      <w:tr w:rsidR="00024DBB" w:rsidRPr="00A74CCB" w14:paraId="6A084875" w14:textId="77777777" w:rsidTr="00024D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2D736C8" w14:textId="77777777" w:rsidR="00024DBB" w:rsidRDefault="00024DBB" w:rsidP="00024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noWrap/>
            <w:vAlign w:val="bottom"/>
          </w:tcPr>
          <w:p w14:paraId="055D5EBE" w14:textId="77777777" w:rsidR="00024DBB" w:rsidRDefault="00024DBB" w:rsidP="00024D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51.042</w:t>
            </w:r>
          </w:p>
        </w:tc>
      </w:tr>
      <w:tr w:rsidR="00024DBB" w:rsidRPr="00A74CCB" w14:paraId="2E58DCEE" w14:textId="77777777" w:rsidTr="0002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AD09B80" w14:textId="77777777" w:rsidR="00024DBB" w:rsidRDefault="00024DBB" w:rsidP="00024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14:paraId="0FEA6607" w14:textId="77777777" w:rsidR="00024DBB" w:rsidRDefault="00024DBB" w:rsidP="00024D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16.155</w:t>
            </w:r>
          </w:p>
        </w:tc>
      </w:tr>
      <w:tr w:rsidR="00024DBB" w:rsidRPr="00A74CCB" w14:paraId="394E820D" w14:textId="77777777" w:rsidTr="00024D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2206DC1" w14:textId="77777777" w:rsidR="00024DBB" w:rsidRDefault="00024DBB" w:rsidP="00024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6</w:t>
            </w:r>
          </w:p>
        </w:tc>
        <w:tc>
          <w:tcPr>
            <w:tcW w:w="0" w:type="auto"/>
            <w:noWrap/>
            <w:vAlign w:val="bottom"/>
          </w:tcPr>
          <w:p w14:paraId="511F500A" w14:textId="77777777" w:rsidR="00024DBB" w:rsidRDefault="00024DBB" w:rsidP="00024D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5.705</w:t>
            </w:r>
          </w:p>
        </w:tc>
      </w:tr>
      <w:tr w:rsidR="00024DBB" w:rsidRPr="00A74CCB" w14:paraId="0B9D9579" w14:textId="77777777" w:rsidTr="0002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3DFEE37" w14:textId="77777777" w:rsidR="00024DBB" w:rsidRDefault="00024DBB" w:rsidP="00024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7</w:t>
            </w:r>
          </w:p>
        </w:tc>
        <w:tc>
          <w:tcPr>
            <w:tcW w:w="0" w:type="auto"/>
            <w:noWrap/>
            <w:vAlign w:val="bottom"/>
          </w:tcPr>
          <w:p w14:paraId="10C25E05" w14:textId="77777777" w:rsidR="00024DBB" w:rsidRDefault="00024DBB" w:rsidP="00024D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2.182</w:t>
            </w:r>
          </w:p>
        </w:tc>
      </w:tr>
      <w:tr w:rsidR="00024DBB" w:rsidRPr="00A74CCB" w14:paraId="64A0D7B9" w14:textId="77777777" w:rsidTr="00024D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77C0A84" w14:textId="77777777" w:rsidR="00024DBB" w:rsidRDefault="00024DBB" w:rsidP="00024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8</w:t>
            </w:r>
          </w:p>
        </w:tc>
        <w:tc>
          <w:tcPr>
            <w:tcW w:w="0" w:type="auto"/>
            <w:noWrap/>
            <w:vAlign w:val="bottom"/>
          </w:tcPr>
          <w:p w14:paraId="2CAC2F57" w14:textId="77777777" w:rsidR="00024DBB" w:rsidRDefault="00024DBB" w:rsidP="00024D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</w:t>
            </w:r>
          </w:p>
        </w:tc>
      </w:tr>
      <w:tr w:rsidR="00024DBB" w:rsidRPr="00A74CCB" w14:paraId="3D98A8B1" w14:textId="77777777" w:rsidTr="0002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980BA1D" w14:textId="77777777" w:rsidR="00024DBB" w:rsidRDefault="00024DBB" w:rsidP="00024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9</w:t>
            </w:r>
          </w:p>
        </w:tc>
        <w:tc>
          <w:tcPr>
            <w:tcW w:w="0" w:type="auto"/>
            <w:noWrap/>
            <w:vAlign w:val="bottom"/>
          </w:tcPr>
          <w:p w14:paraId="2A709F36" w14:textId="77777777" w:rsidR="00024DBB" w:rsidRDefault="00024DBB" w:rsidP="00024D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</w:tr>
      <w:tr w:rsidR="00024DBB" w:rsidRPr="00961248" w14:paraId="09C5FA0E" w14:textId="77777777" w:rsidTr="00024D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48C727B" w14:textId="77777777" w:rsidR="00024DBB" w:rsidRDefault="00024DBB" w:rsidP="00024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14:paraId="3B10ACE7" w14:textId="77777777" w:rsidR="00024DBB" w:rsidRDefault="00024DBB" w:rsidP="00024D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</w:tr>
      <w:tr w:rsidR="00024DBB" w:rsidRPr="00A74CCB" w14:paraId="436ADF6C" w14:textId="77777777" w:rsidTr="0002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0B16A04A" w14:textId="77777777" w:rsidR="00024DBB" w:rsidRDefault="00024DBB" w:rsidP="00024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&gt;10</w:t>
            </w:r>
          </w:p>
        </w:tc>
        <w:tc>
          <w:tcPr>
            <w:tcW w:w="0" w:type="auto"/>
            <w:noWrap/>
            <w:vAlign w:val="bottom"/>
          </w:tcPr>
          <w:p w14:paraId="7E0FE902" w14:textId="77777777" w:rsidR="00024DBB" w:rsidRDefault="00024DBB" w:rsidP="00024D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</w:tr>
      <w:tr w:rsidR="00024DBB" w:rsidRPr="00A74CCB" w14:paraId="14CE8351" w14:textId="77777777" w:rsidTr="00024D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760A0913" w14:textId="77777777" w:rsidR="00024DBB" w:rsidRDefault="00024DBB" w:rsidP="00024DB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Totaal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7A0B0BBE" w14:textId="77777777" w:rsidR="00024DBB" w:rsidRDefault="00024DBB" w:rsidP="00024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4.319.432 </w:t>
            </w:r>
          </w:p>
        </w:tc>
      </w:tr>
    </w:tbl>
    <w:p w14:paraId="0A2A08C4" w14:textId="35A3236E" w:rsidR="00024DBB" w:rsidRDefault="00024DBB">
      <w:pPr>
        <w:rPr>
          <w:lang w:val="nl-NL"/>
        </w:rPr>
      </w:pPr>
    </w:p>
    <w:p w14:paraId="77C9C3E3" w14:textId="3DDDFAD4" w:rsidR="00024DBB" w:rsidRPr="002F7868" w:rsidRDefault="00024DBB" w:rsidP="00024DBB">
      <w:pPr>
        <w:pStyle w:val="Heading1"/>
        <w:rPr>
          <w:color w:val="FF0000"/>
          <w:lang w:val="nl-NL"/>
        </w:rPr>
      </w:pPr>
      <w:r w:rsidRPr="004068C6">
        <w:rPr>
          <w:color w:val="74BA59"/>
          <w:lang w:val="nl-NL"/>
        </w:rPr>
        <w:t>Opsplitsing per aantal gewerkte dagen</w:t>
      </w:r>
      <w:r>
        <w:rPr>
          <w:color w:val="74BA59"/>
          <w:lang w:val="nl-NL"/>
        </w:rPr>
        <w:t xml:space="preserve"> vanaf het begin van de gekende loopbaan </w:t>
      </w:r>
    </w:p>
    <w:tbl>
      <w:tblPr>
        <w:tblStyle w:val="ListTable6Colorful-Accent6"/>
        <w:tblW w:w="0" w:type="auto"/>
        <w:tblLook w:val="04A0" w:firstRow="1" w:lastRow="0" w:firstColumn="1" w:lastColumn="0" w:noHBand="0" w:noVBand="1"/>
      </w:tblPr>
      <w:tblGrid>
        <w:gridCol w:w="2425"/>
        <w:gridCol w:w="1108"/>
      </w:tblGrid>
      <w:tr w:rsidR="00024DBB" w14:paraId="34299E10" w14:textId="77777777" w:rsidTr="00024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6CCFFB" w14:textId="77777777" w:rsidR="00024DBB" w:rsidRDefault="00024DBB" w:rsidP="00024DBB">
            <w:pPr>
              <w:rPr>
                <w:lang w:val="nl-NL"/>
              </w:rPr>
            </w:pPr>
            <w:r>
              <w:rPr>
                <w:lang w:val="nl-NL"/>
              </w:rPr>
              <w:t>Aantal arbeidsdagen</w:t>
            </w:r>
          </w:p>
        </w:tc>
        <w:tc>
          <w:tcPr>
            <w:tcW w:w="0" w:type="auto"/>
          </w:tcPr>
          <w:p w14:paraId="7373950A" w14:textId="77777777" w:rsidR="00024DBB" w:rsidRDefault="00024DBB" w:rsidP="00024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24DBB" w14:paraId="5B8BCC0F" w14:textId="77777777" w:rsidTr="0002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A1A859" w14:textId="77777777" w:rsidR="00024DBB" w:rsidRDefault="00024DBB" w:rsidP="00024DBB">
            <w:pPr>
              <w:rPr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dagen &lt;= 65</w:t>
            </w:r>
          </w:p>
        </w:tc>
        <w:tc>
          <w:tcPr>
            <w:tcW w:w="0" w:type="auto"/>
            <w:vAlign w:val="center"/>
          </w:tcPr>
          <w:p w14:paraId="43C444AF" w14:textId="77777777" w:rsidR="00024DBB" w:rsidRDefault="00024DBB" w:rsidP="00024D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118.671</w:t>
            </w:r>
          </w:p>
        </w:tc>
      </w:tr>
      <w:tr w:rsidR="00024DBB" w14:paraId="748C5D3D" w14:textId="77777777" w:rsidTr="00024DBB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20372A" w14:textId="77777777" w:rsidR="00024DBB" w:rsidRDefault="00024DBB" w:rsidP="00024DBB">
            <w:pPr>
              <w:rPr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65 &lt; dagen &lt;= 260</w:t>
            </w:r>
          </w:p>
        </w:tc>
        <w:tc>
          <w:tcPr>
            <w:tcW w:w="0" w:type="auto"/>
            <w:vAlign w:val="center"/>
          </w:tcPr>
          <w:p w14:paraId="77F10652" w14:textId="77777777" w:rsidR="00024DBB" w:rsidRDefault="00024DBB" w:rsidP="00024D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198.527</w:t>
            </w:r>
          </w:p>
        </w:tc>
      </w:tr>
      <w:tr w:rsidR="00024DBB" w14:paraId="6C27DED3" w14:textId="77777777" w:rsidTr="0002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E1EB44" w14:textId="77777777" w:rsidR="00024DBB" w:rsidRDefault="00024DBB" w:rsidP="00024DBB">
            <w:pPr>
              <w:rPr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260 &lt; dagen &lt;= 1.300</w:t>
            </w:r>
          </w:p>
        </w:tc>
        <w:tc>
          <w:tcPr>
            <w:tcW w:w="0" w:type="auto"/>
            <w:vAlign w:val="center"/>
          </w:tcPr>
          <w:p w14:paraId="410B5E27" w14:textId="77777777" w:rsidR="00024DBB" w:rsidRDefault="00024DBB" w:rsidP="00024D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723.389</w:t>
            </w:r>
          </w:p>
        </w:tc>
      </w:tr>
      <w:tr w:rsidR="00024DBB" w14:paraId="617F65F6" w14:textId="77777777" w:rsidTr="00024DBB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9C2AA1" w14:textId="77777777" w:rsidR="00024DBB" w:rsidRDefault="00024DBB" w:rsidP="00024DBB">
            <w:pPr>
              <w:rPr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1.300 &lt; dagen &lt;= 2.600</w:t>
            </w:r>
          </w:p>
        </w:tc>
        <w:tc>
          <w:tcPr>
            <w:tcW w:w="0" w:type="auto"/>
            <w:vAlign w:val="center"/>
          </w:tcPr>
          <w:p w14:paraId="121C4493" w14:textId="77777777" w:rsidR="00024DBB" w:rsidRDefault="00024DBB" w:rsidP="00024D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660.982</w:t>
            </w:r>
          </w:p>
        </w:tc>
      </w:tr>
      <w:tr w:rsidR="00024DBB" w14:paraId="3343E604" w14:textId="77777777" w:rsidTr="0002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776ECC" w14:textId="77777777" w:rsidR="00024DBB" w:rsidRDefault="00024DBB" w:rsidP="00024DBB">
            <w:pPr>
              <w:rPr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2.600 &lt; dagen &lt;= 5.200</w:t>
            </w:r>
          </w:p>
        </w:tc>
        <w:tc>
          <w:tcPr>
            <w:tcW w:w="0" w:type="auto"/>
            <w:vAlign w:val="center"/>
          </w:tcPr>
          <w:p w14:paraId="53E27F8B" w14:textId="77777777" w:rsidR="00024DBB" w:rsidRDefault="00024DBB" w:rsidP="00024D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1.004.066</w:t>
            </w:r>
          </w:p>
        </w:tc>
      </w:tr>
      <w:tr w:rsidR="00024DBB" w14:paraId="7233FA3E" w14:textId="77777777" w:rsidTr="00024DBB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DBFE38" w14:textId="77777777" w:rsidR="00024DBB" w:rsidRDefault="00024DBB" w:rsidP="00024DBB">
            <w:pPr>
              <w:rPr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5.200 &lt; dagen &lt;= 7.800</w:t>
            </w:r>
          </w:p>
        </w:tc>
        <w:tc>
          <w:tcPr>
            <w:tcW w:w="0" w:type="auto"/>
            <w:vAlign w:val="center"/>
          </w:tcPr>
          <w:p w14:paraId="68B49138" w14:textId="77777777" w:rsidR="00024DBB" w:rsidRDefault="00024DBB" w:rsidP="00024D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761.476</w:t>
            </w:r>
          </w:p>
        </w:tc>
      </w:tr>
      <w:tr w:rsidR="00024DBB" w14:paraId="43986425" w14:textId="77777777" w:rsidTr="0002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1401C0" w14:textId="77777777" w:rsidR="00024DBB" w:rsidRDefault="00024DBB" w:rsidP="00024DBB">
            <w:pPr>
              <w:rPr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7.800 &lt; dagen &lt;= 10.400</w:t>
            </w:r>
          </w:p>
        </w:tc>
        <w:tc>
          <w:tcPr>
            <w:tcW w:w="0" w:type="auto"/>
            <w:vAlign w:val="center"/>
          </w:tcPr>
          <w:p w14:paraId="4D940BE0" w14:textId="77777777" w:rsidR="00024DBB" w:rsidRDefault="00024DBB" w:rsidP="00024D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534.152</w:t>
            </w:r>
          </w:p>
        </w:tc>
      </w:tr>
      <w:tr w:rsidR="00024DBB" w14:paraId="4F51E640" w14:textId="77777777" w:rsidTr="00024DBB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46BC21" w14:textId="77777777" w:rsidR="00024DBB" w:rsidRDefault="00024DBB" w:rsidP="00024DBB">
            <w:pPr>
              <w:rPr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dagen &gt; 10.400</w:t>
            </w:r>
          </w:p>
        </w:tc>
        <w:tc>
          <w:tcPr>
            <w:tcW w:w="0" w:type="auto"/>
            <w:vAlign w:val="center"/>
          </w:tcPr>
          <w:p w14:paraId="5CAC0BEA" w14:textId="77777777" w:rsidR="00024DBB" w:rsidRDefault="00024DBB" w:rsidP="00024D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318.169</w:t>
            </w:r>
          </w:p>
        </w:tc>
      </w:tr>
      <w:tr w:rsidR="00024DBB" w14:paraId="2D044B1B" w14:textId="77777777" w:rsidTr="0002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FB01B7" w14:textId="77777777" w:rsidR="00024DBB" w:rsidRDefault="00024DBB" w:rsidP="00024DBB">
            <w:pPr>
              <w:rPr>
                <w:lang w:val="nl-NL"/>
              </w:rPr>
            </w:pPr>
            <w:r>
              <w:rPr>
                <w:lang w:val="nl-NL"/>
              </w:rPr>
              <w:t>Totaal</w:t>
            </w:r>
          </w:p>
        </w:tc>
        <w:tc>
          <w:tcPr>
            <w:tcW w:w="0" w:type="auto"/>
            <w:vAlign w:val="center"/>
          </w:tcPr>
          <w:p w14:paraId="1F7D8281" w14:textId="77777777" w:rsidR="00024DBB" w:rsidRDefault="00024DBB" w:rsidP="00024D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4.319.432</w:t>
            </w:r>
          </w:p>
        </w:tc>
      </w:tr>
    </w:tbl>
    <w:p w14:paraId="4E92FB91" w14:textId="77777777" w:rsidR="00024DBB" w:rsidRDefault="00024DBB">
      <w:pPr>
        <w:rPr>
          <w:lang w:val="nl-NL"/>
        </w:rPr>
      </w:pPr>
    </w:p>
    <w:p w14:paraId="37CD6F1D" w14:textId="0E38C032" w:rsidR="00961248" w:rsidRPr="00792882" w:rsidRDefault="00024DBB" w:rsidP="00961248">
      <w:pPr>
        <w:pStyle w:val="Heading1"/>
        <w:rPr>
          <w:color w:val="74BA59"/>
          <w:lang w:val="nl-NL"/>
        </w:rPr>
      </w:pPr>
      <w:r>
        <w:rPr>
          <w:color w:val="74BA59"/>
          <w:lang w:val="nl-NL"/>
        </w:rPr>
        <w:t>Aantal a</w:t>
      </w:r>
      <w:r w:rsidR="00CA3F0A" w:rsidRPr="00792882">
        <w:rPr>
          <w:color w:val="74BA59"/>
          <w:lang w:val="nl-NL"/>
        </w:rPr>
        <w:t>ctieve loopba</w:t>
      </w:r>
      <w:r>
        <w:rPr>
          <w:color w:val="74BA59"/>
          <w:lang w:val="nl-NL"/>
        </w:rPr>
        <w:t>nen en gemiddeld jaarloon</w:t>
      </w:r>
      <w:r w:rsidR="00CA3F0A" w:rsidRPr="00792882">
        <w:rPr>
          <w:color w:val="74BA59"/>
          <w:lang w:val="nl-NL"/>
        </w:rPr>
        <w:t xml:space="preserve"> </w:t>
      </w:r>
      <w:r w:rsidR="001F3517">
        <w:rPr>
          <w:color w:val="74BA59"/>
          <w:lang w:val="nl-NL"/>
        </w:rPr>
        <w:t xml:space="preserve">voor het jaar </w:t>
      </w:r>
      <w:r w:rsidR="00E87334">
        <w:rPr>
          <w:color w:val="74BA59"/>
          <w:lang w:val="nl-NL"/>
        </w:rPr>
        <w:t>2020</w:t>
      </w:r>
      <w:r w:rsidR="00CA3F0A" w:rsidRPr="00792882">
        <w:rPr>
          <w:color w:val="74BA59"/>
          <w:lang w:val="nl-NL"/>
        </w:rPr>
        <w:t>, per geslacht en leeftijdsgroep</w:t>
      </w: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1572"/>
        <w:gridCol w:w="1874"/>
        <w:gridCol w:w="1874"/>
        <w:gridCol w:w="1327"/>
        <w:gridCol w:w="1128"/>
        <w:gridCol w:w="1327"/>
        <w:gridCol w:w="1078"/>
      </w:tblGrid>
      <w:tr w:rsidR="00752762" w:rsidRPr="00752762" w14:paraId="2D39582E" w14:textId="77777777" w:rsidTr="0006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2C8599" w14:textId="77777777" w:rsidR="00752762" w:rsidRPr="00752762" w:rsidRDefault="00752762">
            <w:proofErr w:type="spellStart"/>
            <w:r w:rsidRPr="00752762">
              <w:t>Leeftijdsgroep</w:t>
            </w:r>
            <w:proofErr w:type="spellEnd"/>
            <w:r w:rsidRPr="00752762">
              <w:t> </w:t>
            </w:r>
          </w:p>
        </w:tc>
        <w:tc>
          <w:tcPr>
            <w:tcW w:w="0" w:type="auto"/>
            <w:gridSpan w:val="2"/>
            <w:noWrap/>
            <w:hideMark/>
          </w:tcPr>
          <w:p w14:paraId="4A0E2529" w14:textId="77777777" w:rsidR="00752762" w:rsidRPr="00752762" w:rsidRDefault="00752762" w:rsidP="00752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2762">
              <w:t>Man</w:t>
            </w:r>
          </w:p>
        </w:tc>
        <w:tc>
          <w:tcPr>
            <w:tcW w:w="0" w:type="auto"/>
            <w:gridSpan w:val="2"/>
            <w:noWrap/>
            <w:hideMark/>
          </w:tcPr>
          <w:p w14:paraId="1BB462EC" w14:textId="77777777" w:rsidR="00752762" w:rsidRPr="00752762" w:rsidRDefault="00752762" w:rsidP="00752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52762">
              <w:t>Vrouw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14:paraId="7243C715" w14:textId="77777777" w:rsidR="00752762" w:rsidRPr="00752762" w:rsidRDefault="00752762" w:rsidP="00752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52762">
              <w:t>Totaal</w:t>
            </w:r>
            <w:proofErr w:type="spellEnd"/>
          </w:p>
        </w:tc>
      </w:tr>
      <w:tr w:rsidR="000641BB" w:rsidRPr="00752762" w14:paraId="222778D2" w14:textId="77777777" w:rsidTr="0006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F8B7C1" w14:textId="77777777" w:rsidR="00752762" w:rsidRPr="00752762" w:rsidRDefault="00752762">
            <w:r w:rsidRPr="00752762">
              <w:t> </w:t>
            </w:r>
          </w:p>
        </w:tc>
        <w:tc>
          <w:tcPr>
            <w:tcW w:w="0" w:type="auto"/>
            <w:noWrap/>
            <w:hideMark/>
          </w:tcPr>
          <w:p w14:paraId="5FAE0ED3" w14:textId="77777777" w:rsidR="00752762" w:rsidRPr="00752762" w:rsidRDefault="00752762" w:rsidP="0075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52762">
              <w:t>Aantal</w:t>
            </w:r>
            <w:proofErr w:type="spellEnd"/>
          </w:p>
        </w:tc>
        <w:tc>
          <w:tcPr>
            <w:tcW w:w="0" w:type="auto"/>
            <w:noWrap/>
            <w:hideMark/>
          </w:tcPr>
          <w:p w14:paraId="337B98D5" w14:textId="77777777" w:rsidR="00752762" w:rsidRPr="00752762" w:rsidRDefault="00752762" w:rsidP="0075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52762">
              <w:t>Loon</w:t>
            </w:r>
            <w:proofErr w:type="spellEnd"/>
          </w:p>
        </w:tc>
        <w:tc>
          <w:tcPr>
            <w:tcW w:w="0" w:type="auto"/>
            <w:noWrap/>
            <w:hideMark/>
          </w:tcPr>
          <w:p w14:paraId="27A2F79A" w14:textId="77777777" w:rsidR="00752762" w:rsidRPr="00752762" w:rsidRDefault="00752762" w:rsidP="0075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52762">
              <w:t>Aantal</w:t>
            </w:r>
            <w:proofErr w:type="spellEnd"/>
          </w:p>
        </w:tc>
        <w:tc>
          <w:tcPr>
            <w:tcW w:w="0" w:type="auto"/>
            <w:noWrap/>
            <w:hideMark/>
          </w:tcPr>
          <w:p w14:paraId="320188B7" w14:textId="77777777" w:rsidR="00752762" w:rsidRPr="00752762" w:rsidRDefault="00752762" w:rsidP="0075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52762">
              <w:t>Loon</w:t>
            </w:r>
            <w:proofErr w:type="spellEnd"/>
          </w:p>
        </w:tc>
        <w:tc>
          <w:tcPr>
            <w:tcW w:w="0" w:type="auto"/>
            <w:noWrap/>
            <w:hideMark/>
          </w:tcPr>
          <w:p w14:paraId="7FE6B00A" w14:textId="77777777" w:rsidR="00752762" w:rsidRPr="00752762" w:rsidRDefault="00752762" w:rsidP="0075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52762">
              <w:t>Aantal</w:t>
            </w:r>
            <w:proofErr w:type="spellEnd"/>
          </w:p>
        </w:tc>
        <w:tc>
          <w:tcPr>
            <w:tcW w:w="0" w:type="auto"/>
            <w:noWrap/>
            <w:hideMark/>
          </w:tcPr>
          <w:p w14:paraId="4FFC6E7C" w14:textId="77777777" w:rsidR="00752762" w:rsidRPr="00752762" w:rsidRDefault="00752762" w:rsidP="0075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52762">
              <w:t>Loon</w:t>
            </w:r>
            <w:proofErr w:type="spellEnd"/>
          </w:p>
        </w:tc>
      </w:tr>
      <w:tr w:rsidR="00EF614C" w:rsidRPr="00752762" w14:paraId="1FA10DEA" w14:textId="77777777" w:rsidTr="00024DBB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52C7BC" w14:textId="77777777" w:rsidR="00EF614C" w:rsidRPr="00752762" w:rsidRDefault="00EF614C" w:rsidP="00EF614C">
            <w:r w:rsidRPr="00752762">
              <w:t>&lt; 20</w:t>
            </w:r>
          </w:p>
        </w:tc>
        <w:tc>
          <w:tcPr>
            <w:tcW w:w="0" w:type="auto"/>
            <w:noWrap/>
            <w:vAlign w:val="center"/>
            <w:hideMark/>
          </w:tcPr>
          <w:p w14:paraId="05C56106" w14:textId="77777777" w:rsidR="00EF614C" w:rsidRDefault="00EF614C" w:rsidP="00EF6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17.243 </w:t>
            </w:r>
          </w:p>
        </w:tc>
        <w:tc>
          <w:tcPr>
            <w:tcW w:w="0" w:type="auto"/>
            <w:noWrap/>
            <w:vAlign w:val="center"/>
            <w:hideMark/>
          </w:tcPr>
          <w:p w14:paraId="0027E1F9" w14:textId="77777777" w:rsidR="00EF614C" w:rsidRDefault="00EF614C" w:rsidP="00EF6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6.104 </w:t>
            </w:r>
          </w:p>
        </w:tc>
        <w:tc>
          <w:tcPr>
            <w:tcW w:w="0" w:type="auto"/>
            <w:noWrap/>
            <w:vAlign w:val="center"/>
            <w:hideMark/>
          </w:tcPr>
          <w:p w14:paraId="1514C92E" w14:textId="77777777" w:rsidR="00EF614C" w:rsidRDefault="00EF614C" w:rsidP="00EF6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10.089 </w:t>
            </w:r>
          </w:p>
        </w:tc>
        <w:tc>
          <w:tcPr>
            <w:tcW w:w="0" w:type="auto"/>
            <w:noWrap/>
            <w:vAlign w:val="center"/>
            <w:hideMark/>
          </w:tcPr>
          <w:p w14:paraId="59769445" w14:textId="77777777" w:rsidR="00EF614C" w:rsidRDefault="00EF614C" w:rsidP="00EF6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3.847 </w:t>
            </w:r>
          </w:p>
        </w:tc>
        <w:tc>
          <w:tcPr>
            <w:tcW w:w="0" w:type="auto"/>
            <w:noWrap/>
            <w:vAlign w:val="center"/>
            <w:hideMark/>
          </w:tcPr>
          <w:p w14:paraId="352309DE" w14:textId="77777777" w:rsidR="00EF614C" w:rsidRDefault="00EF614C" w:rsidP="00EF6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27.332 </w:t>
            </w:r>
          </w:p>
        </w:tc>
        <w:tc>
          <w:tcPr>
            <w:tcW w:w="0" w:type="auto"/>
            <w:noWrap/>
            <w:vAlign w:val="center"/>
            <w:hideMark/>
          </w:tcPr>
          <w:p w14:paraId="1C3E5DCC" w14:textId="77777777" w:rsidR="00EF614C" w:rsidRDefault="00EF614C" w:rsidP="00EF6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5.271 </w:t>
            </w:r>
          </w:p>
        </w:tc>
      </w:tr>
      <w:tr w:rsidR="00EF614C" w:rsidRPr="00752762" w14:paraId="5E188993" w14:textId="77777777" w:rsidTr="0002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9F8355" w14:textId="77777777" w:rsidR="00EF614C" w:rsidRPr="00752762" w:rsidRDefault="00EF614C" w:rsidP="00EF614C">
            <w:r w:rsidRPr="00752762">
              <w:t>20-29</w:t>
            </w:r>
          </w:p>
        </w:tc>
        <w:tc>
          <w:tcPr>
            <w:tcW w:w="0" w:type="auto"/>
            <w:noWrap/>
            <w:vAlign w:val="center"/>
            <w:hideMark/>
          </w:tcPr>
          <w:p w14:paraId="027E05A3" w14:textId="77777777" w:rsidR="00EF614C" w:rsidRDefault="00EF614C" w:rsidP="00EF6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453.726 </w:t>
            </w:r>
          </w:p>
        </w:tc>
        <w:tc>
          <w:tcPr>
            <w:tcW w:w="0" w:type="auto"/>
            <w:noWrap/>
            <w:vAlign w:val="center"/>
            <w:hideMark/>
          </w:tcPr>
          <w:p w14:paraId="37AAE2B5" w14:textId="77777777" w:rsidR="00EF614C" w:rsidRDefault="00EF614C" w:rsidP="00EF6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22.579 </w:t>
            </w:r>
          </w:p>
        </w:tc>
        <w:tc>
          <w:tcPr>
            <w:tcW w:w="0" w:type="auto"/>
            <w:noWrap/>
            <w:vAlign w:val="center"/>
            <w:hideMark/>
          </w:tcPr>
          <w:p w14:paraId="31C80A57" w14:textId="77777777" w:rsidR="00EF614C" w:rsidRDefault="00EF614C" w:rsidP="00EF6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408.747 </w:t>
            </w:r>
          </w:p>
        </w:tc>
        <w:tc>
          <w:tcPr>
            <w:tcW w:w="0" w:type="auto"/>
            <w:noWrap/>
            <w:vAlign w:val="center"/>
            <w:hideMark/>
          </w:tcPr>
          <w:p w14:paraId="624168E5" w14:textId="77777777" w:rsidR="00EF614C" w:rsidRDefault="00EF614C" w:rsidP="00EF6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20.277 </w:t>
            </w:r>
          </w:p>
        </w:tc>
        <w:tc>
          <w:tcPr>
            <w:tcW w:w="0" w:type="auto"/>
            <w:noWrap/>
            <w:vAlign w:val="center"/>
            <w:hideMark/>
          </w:tcPr>
          <w:p w14:paraId="0262095D" w14:textId="77777777" w:rsidR="00EF614C" w:rsidRDefault="00EF614C" w:rsidP="00EF6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862.473 </w:t>
            </w:r>
          </w:p>
        </w:tc>
        <w:tc>
          <w:tcPr>
            <w:tcW w:w="0" w:type="auto"/>
            <w:noWrap/>
            <w:vAlign w:val="center"/>
            <w:hideMark/>
          </w:tcPr>
          <w:p w14:paraId="060DE50B" w14:textId="77777777" w:rsidR="00EF614C" w:rsidRDefault="00EF614C" w:rsidP="00EF6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21.488 </w:t>
            </w:r>
          </w:p>
        </w:tc>
      </w:tr>
      <w:tr w:rsidR="00EF614C" w:rsidRPr="00752762" w14:paraId="1348CEBF" w14:textId="77777777" w:rsidTr="00024DBB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62AE2C" w14:textId="77777777" w:rsidR="00EF614C" w:rsidRPr="00752762" w:rsidRDefault="00EF614C" w:rsidP="00EF614C">
            <w:r w:rsidRPr="00752762">
              <w:t>30-39</w:t>
            </w:r>
          </w:p>
        </w:tc>
        <w:tc>
          <w:tcPr>
            <w:tcW w:w="0" w:type="auto"/>
            <w:noWrap/>
            <w:vAlign w:val="center"/>
            <w:hideMark/>
          </w:tcPr>
          <w:p w14:paraId="5AC0C079" w14:textId="77777777" w:rsidR="00EF614C" w:rsidRDefault="00EF614C" w:rsidP="00EF6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562.964 </w:t>
            </w:r>
          </w:p>
        </w:tc>
        <w:tc>
          <w:tcPr>
            <w:tcW w:w="0" w:type="auto"/>
            <w:noWrap/>
            <w:vAlign w:val="center"/>
            <w:hideMark/>
          </w:tcPr>
          <w:p w14:paraId="2FA4D0C7" w14:textId="77777777" w:rsidR="00EF614C" w:rsidRDefault="00EF614C" w:rsidP="00EF6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33.604 </w:t>
            </w:r>
          </w:p>
        </w:tc>
        <w:tc>
          <w:tcPr>
            <w:tcW w:w="0" w:type="auto"/>
            <w:noWrap/>
            <w:vAlign w:val="center"/>
            <w:hideMark/>
          </w:tcPr>
          <w:p w14:paraId="60EA2E91" w14:textId="77777777" w:rsidR="00EF614C" w:rsidRDefault="00EF614C" w:rsidP="00EF6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544.267 </w:t>
            </w:r>
          </w:p>
        </w:tc>
        <w:tc>
          <w:tcPr>
            <w:tcW w:w="0" w:type="auto"/>
            <w:noWrap/>
            <w:vAlign w:val="center"/>
            <w:hideMark/>
          </w:tcPr>
          <w:p w14:paraId="13096D6F" w14:textId="77777777" w:rsidR="00EF614C" w:rsidRDefault="00EF614C" w:rsidP="00EF6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27.993 </w:t>
            </w:r>
          </w:p>
        </w:tc>
        <w:tc>
          <w:tcPr>
            <w:tcW w:w="0" w:type="auto"/>
            <w:noWrap/>
            <w:vAlign w:val="center"/>
            <w:hideMark/>
          </w:tcPr>
          <w:p w14:paraId="6BB7FF5B" w14:textId="77777777" w:rsidR="00EF614C" w:rsidRDefault="00EF614C" w:rsidP="00EF6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1.107.231 </w:t>
            </w:r>
          </w:p>
        </w:tc>
        <w:tc>
          <w:tcPr>
            <w:tcW w:w="0" w:type="auto"/>
            <w:noWrap/>
            <w:vAlign w:val="center"/>
            <w:hideMark/>
          </w:tcPr>
          <w:p w14:paraId="0CCC4391" w14:textId="77777777" w:rsidR="00EF614C" w:rsidRDefault="00EF614C" w:rsidP="00EF6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30.846 </w:t>
            </w:r>
          </w:p>
        </w:tc>
      </w:tr>
      <w:tr w:rsidR="00EF614C" w:rsidRPr="00752762" w14:paraId="2F8FD2FB" w14:textId="77777777" w:rsidTr="0002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302A49" w14:textId="77777777" w:rsidR="00EF614C" w:rsidRPr="00752762" w:rsidRDefault="00EF614C" w:rsidP="00EF614C">
            <w:r w:rsidRPr="00752762">
              <w:t>40-49</w:t>
            </w:r>
          </w:p>
        </w:tc>
        <w:tc>
          <w:tcPr>
            <w:tcW w:w="0" w:type="auto"/>
            <w:noWrap/>
            <w:vAlign w:val="center"/>
            <w:hideMark/>
          </w:tcPr>
          <w:p w14:paraId="31D31580" w14:textId="77777777" w:rsidR="00EF614C" w:rsidRDefault="00EF614C" w:rsidP="00EF6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525.254 </w:t>
            </w:r>
          </w:p>
        </w:tc>
        <w:tc>
          <w:tcPr>
            <w:tcW w:w="0" w:type="auto"/>
            <w:noWrap/>
            <w:vAlign w:val="center"/>
            <w:hideMark/>
          </w:tcPr>
          <w:p w14:paraId="09ECA765" w14:textId="77777777" w:rsidR="00EF614C" w:rsidRDefault="00EF614C" w:rsidP="00EF6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40.994 </w:t>
            </w:r>
          </w:p>
        </w:tc>
        <w:tc>
          <w:tcPr>
            <w:tcW w:w="0" w:type="auto"/>
            <w:noWrap/>
            <w:vAlign w:val="center"/>
            <w:hideMark/>
          </w:tcPr>
          <w:p w14:paraId="56DE83A4" w14:textId="77777777" w:rsidR="00EF614C" w:rsidRDefault="00EF614C" w:rsidP="00EF6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513.699 </w:t>
            </w:r>
          </w:p>
        </w:tc>
        <w:tc>
          <w:tcPr>
            <w:tcW w:w="0" w:type="auto"/>
            <w:noWrap/>
            <w:vAlign w:val="center"/>
            <w:hideMark/>
          </w:tcPr>
          <w:p w14:paraId="316CFC07" w14:textId="77777777" w:rsidR="00EF614C" w:rsidRDefault="00EF614C" w:rsidP="00EF6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33.215 </w:t>
            </w:r>
          </w:p>
        </w:tc>
        <w:tc>
          <w:tcPr>
            <w:tcW w:w="0" w:type="auto"/>
            <w:noWrap/>
            <w:vAlign w:val="center"/>
            <w:hideMark/>
          </w:tcPr>
          <w:p w14:paraId="3D0D5D07" w14:textId="77777777" w:rsidR="00EF614C" w:rsidRDefault="00EF614C" w:rsidP="00EF6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1.038.953 </w:t>
            </w:r>
          </w:p>
        </w:tc>
        <w:tc>
          <w:tcPr>
            <w:tcW w:w="0" w:type="auto"/>
            <w:noWrap/>
            <w:vAlign w:val="center"/>
            <w:hideMark/>
          </w:tcPr>
          <w:p w14:paraId="44B6B022" w14:textId="77777777" w:rsidR="00EF614C" w:rsidRDefault="00EF614C" w:rsidP="00EF6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37.148 </w:t>
            </w:r>
          </w:p>
        </w:tc>
      </w:tr>
      <w:tr w:rsidR="00EF614C" w:rsidRPr="00752762" w14:paraId="7EC02447" w14:textId="77777777" w:rsidTr="00024DBB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9DBDBA" w14:textId="77777777" w:rsidR="00EF614C" w:rsidRPr="00752762" w:rsidRDefault="00EF614C" w:rsidP="00EF614C">
            <w:r w:rsidRPr="00752762">
              <w:t>50-59</w:t>
            </w:r>
          </w:p>
        </w:tc>
        <w:tc>
          <w:tcPr>
            <w:tcW w:w="0" w:type="auto"/>
            <w:noWrap/>
            <w:vAlign w:val="center"/>
            <w:hideMark/>
          </w:tcPr>
          <w:p w14:paraId="2D845A8B" w14:textId="77777777" w:rsidR="00EF614C" w:rsidRDefault="00EF614C" w:rsidP="00EF6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505.479 </w:t>
            </w:r>
          </w:p>
        </w:tc>
        <w:tc>
          <w:tcPr>
            <w:tcW w:w="0" w:type="auto"/>
            <w:noWrap/>
            <w:vAlign w:val="center"/>
            <w:hideMark/>
          </w:tcPr>
          <w:p w14:paraId="49925565" w14:textId="77777777" w:rsidR="00EF614C" w:rsidRDefault="00EF614C" w:rsidP="00EF6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44.602 </w:t>
            </w:r>
          </w:p>
        </w:tc>
        <w:tc>
          <w:tcPr>
            <w:tcW w:w="0" w:type="auto"/>
            <w:noWrap/>
            <w:vAlign w:val="center"/>
            <w:hideMark/>
          </w:tcPr>
          <w:p w14:paraId="0DE2E7CD" w14:textId="77777777" w:rsidR="00EF614C" w:rsidRDefault="00EF614C" w:rsidP="00EF6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477.169 </w:t>
            </w:r>
          </w:p>
        </w:tc>
        <w:tc>
          <w:tcPr>
            <w:tcW w:w="0" w:type="auto"/>
            <w:noWrap/>
            <w:vAlign w:val="center"/>
            <w:hideMark/>
          </w:tcPr>
          <w:p w14:paraId="54E34A5C" w14:textId="77777777" w:rsidR="00EF614C" w:rsidRDefault="00EF614C" w:rsidP="00EF6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33.587 </w:t>
            </w:r>
          </w:p>
        </w:tc>
        <w:tc>
          <w:tcPr>
            <w:tcW w:w="0" w:type="auto"/>
            <w:noWrap/>
            <w:vAlign w:val="center"/>
            <w:hideMark/>
          </w:tcPr>
          <w:p w14:paraId="2EA88FAD" w14:textId="77777777" w:rsidR="00EF614C" w:rsidRDefault="00EF614C" w:rsidP="00EF6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982.648 </w:t>
            </w:r>
          </w:p>
        </w:tc>
        <w:tc>
          <w:tcPr>
            <w:tcW w:w="0" w:type="auto"/>
            <w:noWrap/>
            <w:vAlign w:val="center"/>
            <w:hideMark/>
          </w:tcPr>
          <w:p w14:paraId="139CBB0A" w14:textId="77777777" w:rsidR="00EF614C" w:rsidRDefault="00EF614C" w:rsidP="00EF6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39.253 </w:t>
            </w:r>
          </w:p>
        </w:tc>
      </w:tr>
      <w:tr w:rsidR="00EF614C" w:rsidRPr="00752762" w14:paraId="3EFEA053" w14:textId="77777777" w:rsidTr="0002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3CBA18" w14:textId="77777777" w:rsidR="00EF614C" w:rsidRPr="00752762" w:rsidRDefault="00EF614C" w:rsidP="00EF614C">
            <w:r w:rsidRPr="00752762">
              <w:t>60-65</w:t>
            </w:r>
          </w:p>
        </w:tc>
        <w:tc>
          <w:tcPr>
            <w:tcW w:w="0" w:type="auto"/>
            <w:noWrap/>
            <w:vAlign w:val="center"/>
            <w:hideMark/>
          </w:tcPr>
          <w:p w14:paraId="30BBFFC3" w14:textId="77777777" w:rsidR="00EF614C" w:rsidRDefault="00EF614C" w:rsidP="00EF6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136.091 </w:t>
            </w:r>
          </w:p>
        </w:tc>
        <w:tc>
          <w:tcPr>
            <w:tcW w:w="0" w:type="auto"/>
            <w:noWrap/>
            <w:vAlign w:val="center"/>
            <w:hideMark/>
          </w:tcPr>
          <w:p w14:paraId="374FBBE6" w14:textId="77777777" w:rsidR="00EF614C" w:rsidRDefault="00EF614C" w:rsidP="00EF6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42.449 </w:t>
            </w:r>
          </w:p>
        </w:tc>
        <w:tc>
          <w:tcPr>
            <w:tcW w:w="0" w:type="auto"/>
            <w:noWrap/>
            <w:vAlign w:val="center"/>
            <w:hideMark/>
          </w:tcPr>
          <w:p w14:paraId="08E83B27" w14:textId="77777777" w:rsidR="00EF614C" w:rsidRDefault="00EF614C" w:rsidP="00EF6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127.532 </w:t>
            </w:r>
          </w:p>
        </w:tc>
        <w:tc>
          <w:tcPr>
            <w:tcW w:w="0" w:type="auto"/>
            <w:noWrap/>
            <w:vAlign w:val="center"/>
            <w:hideMark/>
          </w:tcPr>
          <w:p w14:paraId="5031FD6A" w14:textId="77777777" w:rsidR="00EF614C" w:rsidRDefault="00EF614C" w:rsidP="00EF6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28.718 </w:t>
            </w:r>
          </w:p>
        </w:tc>
        <w:tc>
          <w:tcPr>
            <w:tcW w:w="0" w:type="auto"/>
            <w:noWrap/>
            <w:vAlign w:val="center"/>
            <w:hideMark/>
          </w:tcPr>
          <w:p w14:paraId="28D3B8D4" w14:textId="77777777" w:rsidR="00EF614C" w:rsidRDefault="00EF614C" w:rsidP="00EF6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263.623 </w:t>
            </w:r>
          </w:p>
        </w:tc>
        <w:tc>
          <w:tcPr>
            <w:tcW w:w="0" w:type="auto"/>
            <w:noWrap/>
            <w:vAlign w:val="center"/>
            <w:hideMark/>
          </w:tcPr>
          <w:p w14:paraId="5D667761" w14:textId="77777777" w:rsidR="00EF614C" w:rsidRDefault="00EF614C" w:rsidP="00EF6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35.806 </w:t>
            </w:r>
          </w:p>
        </w:tc>
      </w:tr>
      <w:tr w:rsidR="00EF614C" w:rsidRPr="00752762" w14:paraId="1D63FCF1" w14:textId="77777777" w:rsidTr="00024DBB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59730F" w14:textId="77777777" w:rsidR="00EF614C" w:rsidRPr="00752762" w:rsidRDefault="00EF614C" w:rsidP="00EF614C">
            <w:r w:rsidRPr="00752762">
              <w:t>&gt; 65</w:t>
            </w:r>
          </w:p>
        </w:tc>
        <w:tc>
          <w:tcPr>
            <w:tcW w:w="0" w:type="auto"/>
            <w:noWrap/>
            <w:vAlign w:val="center"/>
            <w:hideMark/>
          </w:tcPr>
          <w:p w14:paraId="079FD74D" w14:textId="77777777" w:rsidR="00EF614C" w:rsidRDefault="00EF614C" w:rsidP="00EF6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22.877 </w:t>
            </w:r>
          </w:p>
        </w:tc>
        <w:tc>
          <w:tcPr>
            <w:tcW w:w="0" w:type="auto"/>
            <w:noWrap/>
            <w:vAlign w:val="center"/>
            <w:hideMark/>
          </w:tcPr>
          <w:p w14:paraId="1A135814" w14:textId="77777777" w:rsidR="00EF614C" w:rsidRDefault="00EF614C" w:rsidP="00EF6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13.701 </w:t>
            </w:r>
          </w:p>
        </w:tc>
        <w:tc>
          <w:tcPr>
            <w:tcW w:w="0" w:type="auto"/>
            <w:noWrap/>
            <w:vAlign w:val="center"/>
            <w:hideMark/>
          </w:tcPr>
          <w:p w14:paraId="7326A618" w14:textId="77777777" w:rsidR="00EF614C" w:rsidRDefault="00EF614C" w:rsidP="00EF6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14.295 </w:t>
            </w:r>
          </w:p>
        </w:tc>
        <w:tc>
          <w:tcPr>
            <w:tcW w:w="0" w:type="auto"/>
            <w:noWrap/>
            <w:vAlign w:val="center"/>
            <w:hideMark/>
          </w:tcPr>
          <w:p w14:paraId="2CBED4B7" w14:textId="77777777" w:rsidR="00EF614C" w:rsidRDefault="00EF614C" w:rsidP="00EF6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9.069 </w:t>
            </w:r>
          </w:p>
        </w:tc>
        <w:tc>
          <w:tcPr>
            <w:tcW w:w="0" w:type="auto"/>
            <w:noWrap/>
            <w:vAlign w:val="center"/>
            <w:hideMark/>
          </w:tcPr>
          <w:p w14:paraId="2FF33CD5" w14:textId="77777777" w:rsidR="00EF614C" w:rsidRDefault="00EF614C" w:rsidP="00EF6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37.172 </w:t>
            </w:r>
          </w:p>
        </w:tc>
        <w:tc>
          <w:tcPr>
            <w:tcW w:w="0" w:type="auto"/>
            <w:noWrap/>
            <w:vAlign w:val="center"/>
            <w:hideMark/>
          </w:tcPr>
          <w:p w14:paraId="217194BE" w14:textId="77777777" w:rsidR="00EF614C" w:rsidRDefault="00EF614C" w:rsidP="00EF6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11.920 </w:t>
            </w:r>
          </w:p>
        </w:tc>
      </w:tr>
      <w:tr w:rsidR="00EF614C" w:rsidRPr="00752762" w14:paraId="258E0784" w14:textId="77777777" w:rsidTr="0002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EB5AB5" w14:textId="77777777" w:rsidR="00EF614C" w:rsidRPr="00752762" w:rsidRDefault="00EF614C" w:rsidP="00EF614C">
            <w:proofErr w:type="spellStart"/>
            <w:r w:rsidRPr="00752762">
              <w:t>Totaal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3038B3A" w14:textId="77777777" w:rsidR="00EF614C" w:rsidRDefault="00EF614C" w:rsidP="00EF6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2.223.634 </w:t>
            </w:r>
          </w:p>
        </w:tc>
        <w:tc>
          <w:tcPr>
            <w:tcW w:w="0" w:type="auto"/>
            <w:noWrap/>
            <w:vAlign w:val="center"/>
            <w:hideMark/>
          </w:tcPr>
          <w:p w14:paraId="5A00EFC2" w14:textId="77777777" w:rsidR="00EF614C" w:rsidRDefault="00EF614C" w:rsidP="00EF6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29.148 </w:t>
            </w:r>
          </w:p>
        </w:tc>
        <w:tc>
          <w:tcPr>
            <w:tcW w:w="0" w:type="auto"/>
            <w:noWrap/>
            <w:vAlign w:val="center"/>
            <w:hideMark/>
          </w:tcPr>
          <w:p w14:paraId="70FACE73" w14:textId="77777777" w:rsidR="00EF614C" w:rsidRDefault="00EF614C" w:rsidP="00EF6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2.095.798 </w:t>
            </w:r>
          </w:p>
        </w:tc>
        <w:tc>
          <w:tcPr>
            <w:tcW w:w="0" w:type="auto"/>
            <w:noWrap/>
            <w:vAlign w:val="center"/>
            <w:hideMark/>
          </w:tcPr>
          <w:p w14:paraId="60CEFDF9" w14:textId="77777777" w:rsidR="00EF614C" w:rsidRDefault="00EF614C" w:rsidP="00EF6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22.387 </w:t>
            </w:r>
          </w:p>
        </w:tc>
        <w:tc>
          <w:tcPr>
            <w:tcW w:w="0" w:type="auto"/>
            <w:noWrap/>
            <w:vAlign w:val="center"/>
            <w:hideMark/>
          </w:tcPr>
          <w:p w14:paraId="7FF21E62" w14:textId="77777777" w:rsidR="00EF614C" w:rsidRDefault="00EF614C" w:rsidP="00EF6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4.319.432 </w:t>
            </w:r>
          </w:p>
        </w:tc>
        <w:tc>
          <w:tcPr>
            <w:tcW w:w="0" w:type="auto"/>
            <w:noWrap/>
            <w:vAlign w:val="center"/>
            <w:hideMark/>
          </w:tcPr>
          <w:p w14:paraId="06848925" w14:textId="77777777" w:rsidR="00EF614C" w:rsidRDefault="00EF614C" w:rsidP="00EF6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25.962 </w:t>
            </w:r>
          </w:p>
        </w:tc>
      </w:tr>
    </w:tbl>
    <w:p w14:paraId="54C319D6" w14:textId="77777777" w:rsidR="008A4CE2" w:rsidRDefault="008A4CE2" w:rsidP="008A4CE2">
      <w:pPr>
        <w:rPr>
          <w:lang w:val="nl-NL"/>
        </w:rPr>
      </w:pPr>
    </w:p>
    <w:p w14:paraId="5BC2FA23" w14:textId="77777777" w:rsidR="00752762" w:rsidRDefault="00752762" w:rsidP="008A4CE2">
      <w:pPr>
        <w:rPr>
          <w:lang w:val="nl-NL"/>
        </w:rPr>
      </w:pPr>
    </w:p>
    <w:p w14:paraId="7E75C91C" w14:textId="5AE6E53F" w:rsidR="00CD7704" w:rsidRPr="00713BE1" w:rsidRDefault="00CD7704">
      <w:pPr>
        <w:rPr>
          <w:lang w:val="nl-NL"/>
        </w:rPr>
      </w:pPr>
    </w:p>
    <w:sectPr w:rsidR="00CD7704" w:rsidRPr="00713BE1" w:rsidSect="00961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3269"/>
    <w:multiLevelType w:val="hybridMultilevel"/>
    <w:tmpl w:val="FE5466DE"/>
    <w:lvl w:ilvl="0" w:tplc="C458EF9E">
      <w:start w:val="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85AF7"/>
    <w:multiLevelType w:val="hybridMultilevel"/>
    <w:tmpl w:val="F8F8F482"/>
    <w:lvl w:ilvl="0" w:tplc="9E18A776">
      <w:start w:val="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35CE5"/>
    <w:multiLevelType w:val="hybridMultilevel"/>
    <w:tmpl w:val="08AAD328"/>
    <w:lvl w:ilvl="0" w:tplc="08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E6BD6"/>
    <w:multiLevelType w:val="hybridMultilevel"/>
    <w:tmpl w:val="C2FA95F2"/>
    <w:lvl w:ilvl="0" w:tplc="6D9C92D6">
      <w:start w:val="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9D"/>
    <w:rsid w:val="00017CE3"/>
    <w:rsid w:val="00024DBB"/>
    <w:rsid w:val="000310BB"/>
    <w:rsid w:val="00031B4C"/>
    <w:rsid w:val="00034E00"/>
    <w:rsid w:val="00046332"/>
    <w:rsid w:val="000641BB"/>
    <w:rsid w:val="00073721"/>
    <w:rsid w:val="000922E5"/>
    <w:rsid w:val="000D6BC1"/>
    <w:rsid w:val="000E3BE3"/>
    <w:rsid w:val="000F2F4F"/>
    <w:rsid w:val="00107800"/>
    <w:rsid w:val="00107993"/>
    <w:rsid w:val="00125FF0"/>
    <w:rsid w:val="001618B7"/>
    <w:rsid w:val="0016281A"/>
    <w:rsid w:val="001637AE"/>
    <w:rsid w:val="00196466"/>
    <w:rsid w:val="00196B3C"/>
    <w:rsid w:val="001A456B"/>
    <w:rsid w:val="001A5D29"/>
    <w:rsid w:val="001B1F9D"/>
    <w:rsid w:val="001C0029"/>
    <w:rsid w:val="001E609F"/>
    <w:rsid w:val="001F3517"/>
    <w:rsid w:val="001F777F"/>
    <w:rsid w:val="00200308"/>
    <w:rsid w:val="00205D56"/>
    <w:rsid w:val="00230FFD"/>
    <w:rsid w:val="002471DE"/>
    <w:rsid w:val="00251471"/>
    <w:rsid w:val="00254DF8"/>
    <w:rsid w:val="00262849"/>
    <w:rsid w:val="00276EAC"/>
    <w:rsid w:val="00297C78"/>
    <w:rsid w:val="002A3D85"/>
    <w:rsid w:val="002B2A50"/>
    <w:rsid w:val="002D10E5"/>
    <w:rsid w:val="002F7143"/>
    <w:rsid w:val="002F7868"/>
    <w:rsid w:val="00312EE7"/>
    <w:rsid w:val="0033709D"/>
    <w:rsid w:val="00337292"/>
    <w:rsid w:val="00342FE7"/>
    <w:rsid w:val="00344CC8"/>
    <w:rsid w:val="0035344C"/>
    <w:rsid w:val="003673A9"/>
    <w:rsid w:val="00374699"/>
    <w:rsid w:val="00381EC0"/>
    <w:rsid w:val="00381FFD"/>
    <w:rsid w:val="00393151"/>
    <w:rsid w:val="003A2502"/>
    <w:rsid w:val="003B1773"/>
    <w:rsid w:val="003B603B"/>
    <w:rsid w:val="003C0F12"/>
    <w:rsid w:val="003E020C"/>
    <w:rsid w:val="003F3AC8"/>
    <w:rsid w:val="00405A73"/>
    <w:rsid w:val="004068C6"/>
    <w:rsid w:val="00423FE6"/>
    <w:rsid w:val="0043259C"/>
    <w:rsid w:val="00433E94"/>
    <w:rsid w:val="004346E1"/>
    <w:rsid w:val="00440B61"/>
    <w:rsid w:val="0045777E"/>
    <w:rsid w:val="00467023"/>
    <w:rsid w:val="00473C07"/>
    <w:rsid w:val="004B15C2"/>
    <w:rsid w:val="004C3AC1"/>
    <w:rsid w:val="004E57E7"/>
    <w:rsid w:val="004F70E9"/>
    <w:rsid w:val="00532AFC"/>
    <w:rsid w:val="0054785A"/>
    <w:rsid w:val="005644B7"/>
    <w:rsid w:val="005702E7"/>
    <w:rsid w:val="005802EA"/>
    <w:rsid w:val="005804A7"/>
    <w:rsid w:val="00580573"/>
    <w:rsid w:val="005814C6"/>
    <w:rsid w:val="005C136A"/>
    <w:rsid w:val="005F1311"/>
    <w:rsid w:val="005F525B"/>
    <w:rsid w:val="00607830"/>
    <w:rsid w:val="0063179C"/>
    <w:rsid w:val="00642741"/>
    <w:rsid w:val="0065731F"/>
    <w:rsid w:val="00664A40"/>
    <w:rsid w:val="00674729"/>
    <w:rsid w:val="006748F0"/>
    <w:rsid w:val="0067704D"/>
    <w:rsid w:val="00683E1E"/>
    <w:rsid w:val="00686E7C"/>
    <w:rsid w:val="006919A3"/>
    <w:rsid w:val="0069456C"/>
    <w:rsid w:val="00695A87"/>
    <w:rsid w:val="006A6213"/>
    <w:rsid w:val="006A6C2B"/>
    <w:rsid w:val="006D5336"/>
    <w:rsid w:val="006E0031"/>
    <w:rsid w:val="006F309C"/>
    <w:rsid w:val="006F4723"/>
    <w:rsid w:val="00713BE1"/>
    <w:rsid w:val="00744ECA"/>
    <w:rsid w:val="00752762"/>
    <w:rsid w:val="00754DA3"/>
    <w:rsid w:val="007566E7"/>
    <w:rsid w:val="007736AB"/>
    <w:rsid w:val="00780AF9"/>
    <w:rsid w:val="00792882"/>
    <w:rsid w:val="007B67C5"/>
    <w:rsid w:val="007C5995"/>
    <w:rsid w:val="007D52BF"/>
    <w:rsid w:val="007E630A"/>
    <w:rsid w:val="007F2412"/>
    <w:rsid w:val="007F67F6"/>
    <w:rsid w:val="00805DE5"/>
    <w:rsid w:val="008072CF"/>
    <w:rsid w:val="00807E9C"/>
    <w:rsid w:val="008115C9"/>
    <w:rsid w:val="00881C46"/>
    <w:rsid w:val="00882DFD"/>
    <w:rsid w:val="00884253"/>
    <w:rsid w:val="00891AED"/>
    <w:rsid w:val="00892656"/>
    <w:rsid w:val="008A3E74"/>
    <w:rsid w:val="008A4CE2"/>
    <w:rsid w:val="008C7082"/>
    <w:rsid w:val="008D762F"/>
    <w:rsid w:val="008E7B76"/>
    <w:rsid w:val="009028E9"/>
    <w:rsid w:val="00910B49"/>
    <w:rsid w:val="009342B5"/>
    <w:rsid w:val="00935CC0"/>
    <w:rsid w:val="0095606B"/>
    <w:rsid w:val="00961248"/>
    <w:rsid w:val="0098165C"/>
    <w:rsid w:val="009A49BE"/>
    <w:rsid w:val="009C2C9B"/>
    <w:rsid w:val="009C6033"/>
    <w:rsid w:val="009F27AD"/>
    <w:rsid w:val="00A04844"/>
    <w:rsid w:val="00A100BE"/>
    <w:rsid w:val="00A47148"/>
    <w:rsid w:val="00A559B8"/>
    <w:rsid w:val="00A56C77"/>
    <w:rsid w:val="00A61C9A"/>
    <w:rsid w:val="00A70C04"/>
    <w:rsid w:val="00A74CCB"/>
    <w:rsid w:val="00AB26C4"/>
    <w:rsid w:val="00AD08CD"/>
    <w:rsid w:val="00AD36E9"/>
    <w:rsid w:val="00AE2FBC"/>
    <w:rsid w:val="00AE5AC5"/>
    <w:rsid w:val="00AF096B"/>
    <w:rsid w:val="00B13AEC"/>
    <w:rsid w:val="00B25E9D"/>
    <w:rsid w:val="00B304B8"/>
    <w:rsid w:val="00B32DF0"/>
    <w:rsid w:val="00B33B87"/>
    <w:rsid w:val="00B445EE"/>
    <w:rsid w:val="00B62391"/>
    <w:rsid w:val="00B7489A"/>
    <w:rsid w:val="00B77814"/>
    <w:rsid w:val="00B8516A"/>
    <w:rsid w:val="00B90347"/>
    <w:rsid w:val="00BA3566"/>
    <w:rsid w:val="00BA5577"/>
    <w:rsid w:val="00BB1977"/>
    <w:rsid w:val="00BB50B8"/>
    <w:rsid w:val="00BC23B1"/>
    <w:rsid w:val="00BC78B2"/>
    <w:rsid w:val="00BD622C"/>
    <w:rsid w:val="00BD6DFC"/>
    <w:rsid w:val="00C00AAD"/>
    <w:rsid w:val="00C01DE3"/>
    <w:rsid w:val="00C13B57"/>
    <w:rsid w:val="00C23C41"/>
    <w:rsid w:val="00C26A76"/>
    <w:rsid w:val="00C27275"/>
    <w:rsid w:val="00C40A89"/>
    <w:rsid w:val="00C846AE"/>
    <w:rsid w:val="00C91439"/>
    <w:rsid w:val="00C92F88"/>
    <w:rsid w:val="00C97804"/>
    <w:rsid w:val="00CA07D0"/>
    <w:rsid w:val="00CA3F0A"/>
    <w:rsid w:val="00CA741E"/>
    <w:rsid w:val="00CB3A51"/>
    <w:rsid w:val="00CB596B"/>
    <w:rsid w:val="00CC228C"/>
    <w:rsid w:val="00CC2D49"/>
    <w:rsid w:val="00CC662E"/>
    <w:rsid w:val="00CD7704"/>
    <w:rsid w:val="00D02321"/>
    <w:rsid w:val="00D06BA1"/>
    <w:rsid w:val="00D10ED5"/>
    <w:rsid w:val="00D237EC"/>
    <w:rsid w:val="00D456F5"/>
    <w:rsid w:val="00D45C12"/>
    <w:rsid w:val="00D67693"/>
    <w:rsid w:val="00DB0CC3"/>
    <w:rsid w:val="00DB11FD"/>
    <w:rsid w:val="00E004C1"/>
    <w:rsid w:val="00E111E3"/>
    <w:rsid w:val="00E222DA"/>
    <w:rsid w:val="00E37D47"/>
    <w:rsid w:val="00E47AD5"/>
    <w:rsid w:val="00E55FA5"/>
    <w:rsid w:val="00E60A46"/>
    <w:rsid w:val="00E61684"/>
    <w:rsid w:val="00E631A1"/>
    <w:rsid w:val="00E67366"/>
    <w:rsid w:val="00E67EC9"/>
    <w:rsid w:val="00E85219"/>
    <w:rsid w:val="00E8627A"/>
    <w:rsid w:val="00E867E1"/>
    <w:rsid w:val="00E87334"/>
    <w:rsid w:val="00E941F2"/>
    <w:rsid w:val="00EA533A"/>
    <w:rsid w:val="00EB02F8"/>
    <w:rsid w:val="00EC4317"/>
    <w:rsid w:val="00ED368D"/>
    <w:rsid w:val="00ED7DE3"/>
    <w:rsid w:val="00EE14ED"/>
    <w:rsid w:val="00EF614C"/>
    <w:rsid w:val="00F00A72"/>
    <w:rsid w:val="00F1019F"/>
    <w:rsid w:val="00F13FAB"/>
    <w:rsid w:val="00F14631"/>
    <w:rsid w:val="00F20E44"/>
    <w:rsid w:val="00F224D0"/>
    <w:rsid w:val="00F32629"/>
    <w:rsid w:val="00F37E18"/>
    <w:rsid w:val="00F43A38"/>
    <w:rsid w:val="00F446BA"/>
    <w:rsid w:val="00F63BEC"/>
    <w:rsid w:val="00F8441D"/>
    <w:rsid w:val="00F92515"/>
    <w:rsid w:val="00FC1AE5"/>
    <w:rsid w:val="00FC41AB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E796"/>
  <w15:chartTrackingRefBased/>
  <w15:docId w15:val="{414C3E04-ED24-4CC9-8D84-153F0CFD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2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B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35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4714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612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12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2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1248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9612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ListTable2-Accent6">
    <w:name w:val="List Table 2 Accent 6"/>
    <w:basedOn w:val="TableNormal"/>
    <w:uiPriority w:val="47"/>
    <w:rsid w:val="001A456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A4CE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70C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75276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C8D7-3A42-43E2-AFB5-36C3248B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Sigedis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CALSTER WOUTER</dc:creator>
  <cp:keywords/>
  <dc:description/>
  <cp:lastModifiedBy>Virginie Houdmont (Sigedis)</cp:lastModifiedBy>
  <cp:revision>3</cp:revision>
  <cp:lastPrinted>2017-06-07T06:05:00Z</cp:lastPrinted>
  <dcterms:created xsi:type="dcterms:W3CDTF">2021-06-22T11:04:00Z</dcterms:created>
  <dcterms:modified xsi:type="dcterms:W3CDTF">2021-06-22T11:05:00Z</dcterms:modified>
</cp:coreProperties>
</file>